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2BB" w:rsidRDefault="006F2768" w:rsidP="00025F8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rFonts w:ascii="HGP教科書体" w:eastAsia="HGP教科書体" w:hAnsi="Times New Roman" w:hint="eastAsia"/>
          <w:b/>
          <w:bCs/>
        </w:rPr>
        <w:t>はい</w:t>
      </w:r>
      <w:r w:rsidR="00773BD1">
        <w:rPr>
          <w:noProof/>
        </w:rPr>
        <w:drawing>
          <wp:anchor distT="0" distB="0" distL="114300" distR="114300" simplePos="0" relativeHeight="251623936" behindDoc="0" locked="0" layoutInCell="1" allowOverlap="1" wp14:anchorId="31710249" wp14:editId="57717572">
            <wp:simplePos x="0" y="0"/>
            <wp:positionH relativeFrom="column">
              <wp:posOffset>35560</wp:posOffset>
            </wp:positionH>
            <wp:positionV relativeFrom="paragraph">
              <wp:posOffset>1905</wp:posOffset>
            </wp:positionV>
            <wp:extent cx="6888480" cy="1771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2BB" w:rsidRDefault="00714C76">
      <w:pPr>
        <w:autoSpaceDE w:val="0"/>
        <w:autoSpaceDN w:val="0"/>
        <w:adjustRightInd w:val="0"/>
        <w:snapToGrid w:val="0"/>
        <w:jc w:val="left"/>
        <w:rPr>
          <w:rFonts w:ascii="HGP教科書体" w:eastAsia="HGP教科書体" w:hAnsi="Times New Roman"/>
          <w:b/>
          <w:bCs/>
          <w:color w:val="FF0000"/>
        </w:rPr>
      </w:pPr>
      <w:r>
        <w:rPr>
          <w:rFonts w:ascii="HGP教科書体" w:eastAsia="HGP教科書体" w:hAnsi="Times New Roman"/>
          <w:b/>
          <w:bCs/>
          <w:noProof/>
        </w:rPr>
        <w:pict>
          <v:rect id="_x0000_s1136" style="position:absolute;margin-left:304.55pt;margin-top:11.75pt;width:241.65pt;height:67.15pt;z-index:-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" strokecolor="white">
            <v:textbox>
              <w:txbxContent>
                <w:p w:rsidR="00714C76" w:rsidRDefault="00714C76" w:rsidP="00AF3693">
                  <w:pPr>
                    <w:spacing w:line="240" w:lineRule="atLeast"/>
                    <w:ind w:rightChars="-90" w:right="-189"/>
                    <w:contextualSpacing/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</w:pPr>
                  <w:r w:rsidRPr="002202B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 xml:space="preserve">Centro Internacional de Okaya CEP: 394-8510 </w:t>
                  </w:r>
                </w:p>
                <w:p w:rsidR="00714C76" w:rsidRPr="002202B7" w:rsidRDefault="00714C76" w:rsidP="00AF3693">
                  <w:pPr>
                    <w:spacing w:line="240" w:lineRule="atLeast"/>
                    <w:ind w:rightChars="-90" w:right="-189"/>
                    <w:contextualSpacing/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</w:pPr>
                  <w:r w:rsidRPr="002202B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>Okaya-shi Sawai-Tyo 8-1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 xml:space="preserve"> </w:t>
                  </w:r>
                  <w:r w:rsidRPr="002202B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 xml:space="preserve">Prefeitura de Okaya   Andar Térreo </w:t>
                  </w:r>
                </w:p>
                <w:p w:rsidR="00714C76" w:rsidRPr="002202B7" w:rsidRDefault="00714C76" w:rsidP="00AF3693">
                  <w:pPr>
                    <w:spacing w:line="240" w:lineRule="atLeast"/>
                    <w:ind w:rightChars="-90" w:right="-189"/>
                    <w:contextualSpacing/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</w:pPr>
                  <w:r w:rsidRPr="002202B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>TEL:(0266)24-3226 FAX：(0266)24-3229</w:t>
                  </w:r>
                </w:p>
                <w:p w:rsidR="00714C76" w:rsidRPr="002202B7" w:rsidRDefault="00714C76" w:rsidP="00AF3693">
                  <w:pPr>
                    <w:spacing w:line="240" w:lineRule="atLeast"/>
                    <w:ind w:rightChars="-90" w:right="-189"/>
                    <w:contextualSpacing/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</w:pPr>
                  <w:r w:rsidRPr="002202B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>E-mail: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 xml:space="preserve"> </w:t>
                  </w:r>
                  <w:hyperlink r:id="rId9" w:history="1">
                    <w:r w:rsidRPr="00D3490D">
                      <w:rPr>
                        <w:rStyle w:val="a3"/>
                        <w:rFonts w:ascii="HG丸ｺﾞｼｯｸM-PRO" w:eastAsia="HG丸ｺﾞｼｯｸM-PRO" w:hAnsi="HG丸ｺﾞｼｯｸM-PRO"/>
                        <w:b/>
                        <w:sz w:val="12"/>
                        <w:szCs w:val="12"/>
                        <w:lang w:val="pt-BR"/>
                      </w:rPr>
                      <w:t>oiea@oiea.jp</w:t>
                    </w:r>
                  </w:hyperlink>
                  <w:r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 xml:space="preserve"> </w:t>
                  </w:r>
                  <w:r w:rsidRPr="002202B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 xml:space="preserve"> </w:t>
                  </w:r>
                  <w:hyperlink r:id="rId10" w:history="1">
                    <w:r w:rsidRPr="00D3490D">
                      <w:rPr>
                        <w:rStyle w:val="a3"/>
                        <w:rFonts w:ascii="HG丸ｺﾞｼｯｸM-PRO" w:eastAsia="HG丸ｺﾞｼｯｸM-PRO" w:hAnsi="HG丸ｺﾞｼｯｸM-PRO"/>
                        <w:b/>
                        <w:sz w:val="12"/>
                        <w:szCs w:val="12"/>
                        <w:lang w:val="pt-BR"/>
                      </w:rPr>
                      <w:t>URL: www.oiea.jp</w:t>
                    </w:r>
                  </w:hyperlink>
                  <w:r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  <w:lang w:val="pt-BR"/>
                    </w:rPr>
                    <w:t xml:space="preserve"> </w:t>
                  </w:r>
                  <w:r w:rsidRPr="002202B7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</w:rPr>
                    <w:t>Edição de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2"/>
                    </w:rPr>
                    <w:t xml:space="preserve"> Primavera</w:t>
                  </w:r>
                  <w:r w:rsidRPr="002202B7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12"/>
                    </w:rPr>
                    <w:t>（ポルトガル語）</w:t>
                  </w:r>
                </w:p>
                <w:p w:rsidR="00714C76" w:rsidRDefault="00714C76" w:rsidP="00AF3693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</w:p>
                <w:p w:rsidR="00714C76" w:rsidRDefault="00714C76" w:rsidP="00AF3693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</w:p>
              </w:txbxContent>
            </v:textbox>
          </v:rect>
        </w:pict>
      </w:r>
    </w:p>
    <w:p w:rsidR="002252BB" w:rsidRDefault="00714C76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rFonts w:ascii="HGP教科書体" w:eastAsia="HGP教科書体" w:hAnsi="Times New Roman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5" type="#_x0000_t136" style="position:absolute;left:0;text-align:left;margin-left:76.8pt;margin-top:4.6pt;width:220.65pt;height:50.9pt;z-index:251688448;mso-position-horizontal-relative:text;mso-position-vertical-relative:text" o:allowoverlap="f" adj="10267" fillcolor="#d8d8d8">
            <v:shadow on="t"/>
            <v:textpath style="font-family:&quot;Times New Roman&quot;" trim="t" string="Olá Okaya"/>
            <o:lock v:ext="edit" text="f"/>
          </v:shape>
        </w:pict>
      </w:r>
      <w:r w:rsidR="00773BD1">
        <w:rPr>
          <w:rFonts w:hint="eastAsia"/>
          <w:noProof/>
          <w:sz w:val="18"/>
        </w:rPr>
        <w:drawing>
          <wp:anchor distT="0" distB="0" distL="114300" distR="114300" simplePos="0" relativeHeight="251622912" behindDoc="0" locked="0" layoutInCell="1" allowOverlap="1" wp14:anchorId="36B388D5" wp14:editId="209514DE">
            <wp:simplePos x="0" y="0"/>
            <wp:positionH relativeFrom="column">
              <wp:posOffset>62865</wp:posOffset>
            </wp:positionH>
            <wp:positionV relativeFrom="paragraph">
              <wp:posOffset>111125</wp:posOffset>
            </wp:positionV>
            <wp:extent cx="765810" cy="462915"/>
            <wp:effectExtent l="0" t="0" r="0" b="0"/>
            <wp:wrapNone/>
            <wp:docPr id="12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Line 7" o:spid="_x0000_s1072" style="position:absolute;left:0;text-align:left;z-index:251645440;visibility:visible;mso-position-horizontal-relative:text;mso-position-vertical-relative:text" from="2.8pt,-.25pt" to="54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ByGQIAADUEAAAOAAAAZHJzL2Uyb0RvYy54bWysU8GO2jAQvVfqP1i+QxKaZb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" strokeweight="2pt">
            <v:stroke linestyle="thinThin"/>
          </v:line>
        </w:pict>
      </w:r>
      <w:r w:rsidR="002252BB">
        <w:rPr>
          <w:rFonts w:ascii="HGP教科書体" w:eastAsia="HGP教科書体" w:hAnsi="Times New Roman" w:hint="eastAsia"/>
          <w:b/>
          <w:bCs/>
        </w:rPr>
        <w:t xml:space="preserve">    　</w:t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  <w:t xml:space="preserve">           　　　</w:t>
      </w:r>
    </w:p>
    <w:p w:rsidR="002252BB" w:rsidRDefault="002252BB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2252BB" w:rsidRDefault="002252BB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2252BB" w:rsidRDefault="00714C76">
      <w:pPr>
        <w:autoSpaceDE w:val="0"/>
        <w:autoSpaceDN w:val="0"/>
        <w:adjustRightInd w:val="0"/>
        <w:snapToGrid w:val="0"/>
        <w:rPr>
          <w:b/>
          <w:szCs w:val="21"/>
        </w:rPr>
      </w:pPr>
      <w:r>
        <w:rPr>
          <w:noProof/>
        </w:rPr>
        <w:pict>
          <v:rect id="_x0000_s1027" style="position:absolute;left:0;text-align:left;margin-left:24pt;margin-top:1.75pt;width:39.1pt;height:21.75pt;z-index:-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" strokecolor="white">
            <v:textbox>
              <w:txbxContent>
                <w:p w:rsidR="00714C76" w:rsidRDefault="00714C76">
                  <w:pPr>
                    <w:rPr>
                      <w:rFonts w:ascii="Century" w:hAnsi="Century"/>
                      <w:b/>
                      <w:sz w:val="16"/>
                      <w:szCs w:val="16"/>
                    </w:rPr>
                  </w:pPr>
                  <w:r>
                    <w:rPr>
                      <w:rFonts w:ascii="Century" w:hAnsi="Century"/>
                      <w:b/>
                      <w:sz w:val="16"/>
                      <w:szCs w:val="16"/>
                    </w:rPr>
                    <w:t>OIC</w:t>
                  </w:r>
                </w:p>
              </w:txbxContent>
            </v:textbox>
          </v:rect>
        </w:pict>
      </w:r>
    </w:p>
    <w:p w:rsidR="002252BB" w:rsidRDefault="00714C76">
      <w:r>
        <w:rPr>
          <w:rFonts w:ascii="ＭＳ ゴシック" w:eastAsia="ＭＳ ゴシック" w:hAnsi="ＭＳ ゴシック"/>
          <w:noProof/>
          <w:sz w:val="20"/>
          <w:szCs w:val="20"/>
        </w:rPr>
        <w:pict>
          <v:rect id="Text Box 3" o:spid="_x0000_s1137" style="position:absolute;left:0;text-align:left;margin-left:14.35pt;margin-top:8.45pt;width:535.1pt;height:33.7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" stroked="f">
            <v:textbox inset="5.85pt,.7pt,5.85pt,.7pt">
              <w:txbxContent>
                <w:p w:rsidR="00714C76" w:rsidRPr="00D70AAA" w:rsidRDefault="00714C76" w:rsidP="00AF3693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Chars="-1" w:left="-2"/>
                    <w:jc w:val="center"/>
                    <w:rPr>
                      <w:rFonts w:eastAsia="SimSun"/>
                      <w:sz w:val="16"/>
                      <w:szCs w:val="16"/>
                      <w:lang w:val="pt-BR" w:eastAsia="zh-CN"/>
                    </w:rPr>
                  </w:pPr>
                  <w:r>
                    <w:rPr>
                      <w:sz w:val="16"/>
                      <w:szCs w:val="16"/>
                      <w:lang w:val="pt-BR" w:eastAsia="zh-CN"/>
                    </w:rPr>
                    <w:t>O Olá Okaya, impressão e distribuição sobre responsabilidade do Centro Internacional de Okaya, tem como propósito cooperar na melhor compreensão dos residêntes extrangeiros da cultura japonesa além de distribuir informações do cotidiano afim de melhorar o dia dia dos extrangeiros</w:t>
                  </w:r>
                  <w:r w:rsidRPr="00D0622A">
                    <w:rPr>
                      <w:rFonts w:hint="eastAsia"/>
                      <w:sz w:val="16"/>
                      <w:szCs w:val="16"/>
                      <w:lang w:val="pt-BR"/>
                    </w:rPr>
                    <w:t>. D</w:t>
                  </w:r>
                  <w:r>
                    <w:rPr>
                      <w:sz w:val="16"/>
                      <w:szCs w:val="16"/>
                      <w:lang w:val="pt-BR" w:eastAsia="zh-CN"/>
                    </w:rPr>
                    <w:t>istribuido 4 vezes ao ano dividido dentre as estações do ano. Em caso de dúvidas ou sugestões, favor entrar em contato com nosso escritório citado no espaço a cima.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　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59FE47EC" wp14:editId="0B1A0607">
                        <wp:extent cx="6772275" cy="28575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2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line id="Line 6" o:spid="_x0000_s1070" style="position:absolute;left:0;text-align:left;z-index:251644416;visibility:visible" from="13.1pt,3.9pt" to="539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" strokeweight="2pt">
            <v:stroke linestyle="thinThin"/>
          </v:line>
        </w:pict>
      </w:r>
    </w:p>
    <w:p w:rsidR="002252BB" w:rsidRDefault="002252BB">
      <w:pPr>
        <w:autoSpaceDE w:val="0"/>
        <w:autoSpaceDN w:val="0"/>
        <w:adjustRightInd w:val="0"/>
        <w:snapToGrid w:val="0"/>
        <w:rPr>
          <w:rFonts w:ascii="HG創英角ﾎﾟｯﾌﾟ体" w:eastAsia="HG創英角ﾎﾟｯﾌﾟ体" w:hAnsi="ＭＳ ゴシック"/>
          <w:b/>
          <w:sz w:val="16"/>
          <w:szCs w:val="16"/>
        </w:rPr>
      </w:pPr>
    </w:p>
    <w:p w:rsidR="00690297" w:rsidRDefault="0069029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2252BB" w:rsidRDefault="00714C76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0"/>
          <w:szCs w:val="20"/>
        </w:rPr>
        <w:sectPr w:rsidR="002252BB" w:rsidSect="00025F8C">
          <w:pgSz w:w="11906" w:h="16838"/>
          <w:pgMar w:top="568" w:right="510" w:bottom="454" w:left="426" w:header="851" w:footer="992" w:gutter="0"/>
          <w:cols w:space="720"/>
          <w:docGrid w:type="lines" w:linePitch="286"/>
        </w:sectPr>
      </w:pPr>
      <w:r>
        <w:rPr>
          <w:noProof/>
        </w:rPr>
        <w:pict>
          <v:line id="Line 8" o:spid="_x0000_s1069" style="position:absolute;left:0;text-align:left;flip:y;z-index:251646464;visibility:visible;mso-position-horizontal-relative:text;mso-position-vertical-relative:text" from="11.6pt,9.75pt" to="537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" strokeweight="2pt">
            <v:stroke linestyle="thinThin"/>
          </v:line>
        </w:pict>
      </w:r>
      <w:r>
        <w:rPr>
          <w:noProof/>
        </w:rPr>
        <w:pict>
          <v:rect id="テキスト ボックス 248" o:spid="_x0000_s1029" style="position:absolute;left:0;text-align:left;margin-left:12pt;margin-top:12pt;width:20.75pt;height:14.35pt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" filled="f" stroked="f">
            <v:textbox style="mso-next-textbox:#テキスト ボックス 248;mso-fit-shape-to-text:t" inset="5.85pt,.7pt,5.85pt,.7pt">
              <w:txbxContent>
                <w:p w:rsidR="00714C76" w:rsidRDefault="00714C76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252BB" w:rsidRDefault="002252BB">
      <w:pPr>
        <w:autoSpaceDE w:val="0"/>
        <w:autoSpaceDN w:val="0"/>
        <w:adjustRightInd w:val="0"/>
        <w:snapToGrid w:val="0"/>
        <w:spacing w:line="216" w:lineRule="auto"/>
        <w:rPr>
          <w:rFonts w:cs="ＭＳ Ｐゴシック"/>
          <w:kern w:val="0"/>
          <w:sz w:val="18"/>
        </w:rPr>
      </w:pPr>
    </w:p>
    <w:p w:rsidR="00405079" w:rsidRDefault="00AF3693" w:rsidP="00E12449">
      <w:pPr>
        <w:tabs>
          <w:tab w:val="left" w:pos="2441"/>
        </w:tabs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4960" behindDoc="0" locked="0" layoutInCell="1" allowOverlap="1" wp14:anchorId="7EE169C7" wp14:editId="28A3ED88">
            <wp:simplePos x="0" y="0"/>
            <wp:positionH relativeFrom="column">
              <wp:posOffset>5993130</wp:posOffset>
            </wp:positionH>
            <wp:positionV relativeFrom="paragraph">
              <wp:posOffset>85725</wp:posOffset>
            </wp:positionV>
            <wp:extent cx="447675" cy="400050"/>
            <wp:effectExtent l="0" t="0" r="0" b="0"/>
            <wp:wrapNone/>
            <wp:docPr id="2" name="図 1" descr="https://encrypted-tbn1.gstatic.com/images?q=tbn:ANd9GcRxZQCSlqBEX1C33HtfUHu1mauNB99RxlFgkJK-ywea95tQp6jjh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xZQCSlqBEX1C33HtfUHu1mauNB99RxlFgkJK-ywea95tQp6jjh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76">
        <w:rPr>
          <w:noProof/>
        </w:rPr>
        <w:pict>
          <v:shape id="_x0000_s1074" type="#_x0000_t136" style="position:absolute;left:0;text-align:left;margin-left:159.15pt;margin-top:8.25pt;width:258.75pt;height:27.75pt;z-index:251650560;mso-position-horizontal-relative:text;mso-position-vertical-relative:text;mso-width-relative:page;mso-height-relative:page" fillcolor="gray [1629]" strokecolor="black [3213]">
            <v:fill color2="#f93"/>
            <v:shadow on="t" color="silver" opacity="52429f"/>
            <v:textpath style="font-family:&quot;Times New Roman&quot;;v-text-kern:t" trim="t" fitpath="t" string="O Imposto Japonês"/>
          </v:shape>
        </w:pict>
      </w:r>
      <w:r w:rsidR="00714C76">
        <w:rPr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78" type="#_x0000_t97" style="position:absolute;left:0;text-align:left;margin-left:-4.25pt;margin-top:6.95pt;width:122.15pt;height:191.15pt;z-index:-251664896;mso-position-horizontal-relative:text;mso-position-vertical-relative:text">
            <v:textbox style="layout-flow:vertical-ideographic" inset="5.85pt,.7pt,5.85pt,.7pt"/>
          </v:shape>
        </w:pict>
      </w:r>
    </w:p>
    <w:p w:rsidR="00405079" w:rsidRPr="00405079" w:rsidRDefault="00EE50FD" w:rsidP="00405079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14.15pt;margin-top:17.55pt;width:427.5pt;height:175.5pt;z-index:2516526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strokecolor="white [3212]">
            <v:textbox style="mso-next-textbox:#_x0000_s1079">
              <w:txbxContent>
                <w:p w:rsidR="00C128F5" w:rsidRDefault="00714C76" w:rsidP="00C128F5">
                  <w:pPr>
                    <w:adjustRightInd w:val="0"/>
                    <w:snapToGrid w:val="0"/>
                    <w:spacing w:line="216" w:lineRule="auto"/>
                    <w:ind w:firstLineChars="200" w:firstLine="562"/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</w:pPr>
                  <w:r w:rsidRPr="00C128F5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 xml:space="preserve">Apartir da 1 de abril de 2014, a alíquota do imposto sobre </w:t>
                  </w:r>
                </w:p>
                <w:p w:rsidR="00C128F5" w:rsidRDefault="00714C76" w:rsidP="00C128F5">
                  <w:pPr>
                    <w:adjustRightInd w:val="0"/>
                    <w:snapToGrid w:val="0"/>
                    <w:spacing w:line="216" w:lineRule="auto"/>
                    <w:ind w:firstLineChars="100" w:firstLine="281"/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</w:pPr>
                  <w:r w:rsidRPr="00C128F5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 xml:space="preserve">consumo </w:t>
                  </w:r>
                  <w:r w:rsidR="00EE50FD" w:rsidRPr="00C128F5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 xml:space="preserve">ou porcentagem do imposto </w:t>
                  </w:r>
                  <w:r w:rsidRPr="00C128F5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>(imposto sobre consumo</w:t>
                  </w:r>
                  <w:r w:rsidR="00C128F5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 xml:space="preserve"> </w:t>
                  </w:r>
                </w:p>
                <w:p w:rsidR="00714C76" w:rsidRPr="00C128F5" w:rsidRDefault="00714C76" w:rsidP="00C128F5">
                  <w:pPr>
                    <w:adjustRightInd w:val="0"/>
                    <w:snapToGrid w:val="0"/>
                    <w:spacing w:line="216" w:lineRule="auto"/>
                    <w:ind w:firstLineChars="200" w:firstLine="562"/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</w:pPr>
                  <w:r w:rsidRPr="00C128F5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>/</w:t>
                  </w:r>
                  <w:r w:rsidR="00C128F5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 xml:space="preserve"> </w:t>
                  </w:r>
                  <w:r w:rsidRPr="00C128F5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>imposto sobre consumo regional) subirá de 5</w:t>
                  </w:r>
                  <w:r w:rsidRPr="00C128F5"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>％</w:t>
                  </w:r>
                  <w:r w:rsidRPr="00C128F5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 xml:space="preserve"> pa</w:t>
                  </w:r>
                  <w:r w:rsidR="00B26D82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>ra</w:t>
                  </w:r>
                  <w:r w:rsidRPr="00C128F5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 xml:space="preserve"> 8</w:t>
                  </w:r>
                  <w:r w:rsidRPr="00C128F5"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>％</w:t>
                  </w:r>
                  <w:r w:rsidRPr="00C128F5">
                    <w:rPr>
                      <w:b/>
                      <w:i/>
                      <w:sz w:val="28"/>
                      <w:szCs w:val="28"/>
                      <w:u w:val="single"/>
                      <w:lang w:val="pt-BR"/>
                    </w:rPr>
                    <w:t>.</w:t>
                  </w:r>
                </w:p>
                <w:p w:rsidR="00714C76" w:rsidRPr="00C128F5" w:rsidRDefault="00714C76" w:rsidP="006C2E5E">
                  <w:pPr>
                    <w:adjustRightInd w:val="0"/>
                    <w:snapToGrid w:val="0"/>
                    <w:spacing w:line="216" w:lineRule="auto"/>
                    <w:ind w:left="280" w:hangingChars="100" w:hanging="280"/>
                    <w:rPr>
                      <w:sz w:val="28"/>
                      <w:szCs w:val="28"/>
                      <w:lang w:val="pt-BR"/>
                    </w:rPr>
                  </w:pPr>
                </w:p>
                <w:p w:rsidR="00714C76" w:rsidRPr="00A34F46" w:rsidRDefault="00714C76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  <w:lang w:val="pt-BR"/>
                    </w:rPr>
                  </w:pPr>
                  <w:r w:rsidRPr="00A34F46">
                    <w:rPr>
                      <w:rFonts w:hint="eastAsia"/>
                      <w:sz w:val="24"/>
                      <w:szCs w:val="24"/>
                      <w:lang w:val="pt-BR"/>
                    </w:rPr>
                    <w:t>★</w:t>
                  </w:r>
                  <w:r w:rsidR="00EE50FD" w:rsidRPr="00A34F46">
                    <w:rPr>
                      <w:sz w:val="24"/>
                      <w:szCs w:val="24"/>
                      <w:lang w:val="pt-BR"/>
                    </w:rPr>
                    <w:t>Como funciona o sistema do imposto no Japão?</w:t>
                  </w:r>
                  <w:r w:rsidRPr="00A34F46">
                    <w:rPr>
                      <w:rFonts w:hint="eastAsia"/>
                      <w:sz w:val="24"/>
                      <w:szCs w:val="24"/>
                      <w:lang w:val="pt-BR"/>
                    </w:rPr>
                    <w:t>★</w:t>
                  </w:r>
                </w:p>
                <w:p w:rsidR="00714C76" w:rsidRPr="00A34F46" w:rsidRDefault="00EE50FD" w:rsidP="00C71205">
                  <w:pPr>
                    <w:adjustRightInd w:val="0"/>
                    <w:snapToGrid w:val="0"/>
                    <w:spacing w:line="216" w:lineRule="auto"/>
                    <w:ind w:leftChars="100" w:left="210"/>
                    <w:rPr>
                      <w:szCs w:val="21"/>
                      <w:lang w:val="pt-BR"/>
                    </w:rPr>
                  </w:pPr>
                  <w:r w:rsidRPr="00A34F46">
                    <w:rPr>
                      <w:szCs w:val="21"/>
                      <w:lang w:val="pt-BR"/>
                    </w:rPr>
                    <w:t>Todo residênte independente de sua nacionalidade que receba uma determinada renda ou com permissão de estadia superior ou equivalente a 1 ano (apenas para estrangeiros) tem obrigação de pagar seus impostos sobre a renda de acordo com a lei tributária japonesa.</w:t>
                  </w:r>
                </w:p>
                <w:p w:rsidR="00714C76" w:rsidRDefault="00714C76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="00A34F46">
                    <w:rPr>
                      <w:sz w:val="24"/>
                      <w:szCs w:val="24"/>
                    </w:rPr>
                    <w:t>Tipos de Impostos</w:t>
                  </w: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</w:p>
                <w:p w:rsidR="00714C76" w:rsidRPr="00A34F46" w:rsidRDefault="00714C76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Cs w:val="21"/>
                      <w:lang w:val="pt-BR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A34F46" w:rsidRPr="00A34F46">
                    <w:rPr>
                      <w:rFonts w:hint="eastAsia"/>
                      <w:szCs w:val="21"/>
                      <w:lang w:val="pt-BR"/>
                    </w:rPr>
                    <w:t>De forma geral, os impostos no Jap</w:t>
                  </w:r>
                  <w:r w:rsidR="00A34F46" w:rsidRPr="00A34F46">
                    <w:rPr>
                      <w:szCs w:val="21"/>
                      <w:lang w:val="pt-BR"/>
                    </w:rPr>
                    <w:t>ão são divididos como Imposto Nacional os quais são recolhidos ao tesouro nacional e Imposto Regional os quais são recolhidos pelas províncias, estados e distritos de forma direta ou indireta.</w:t>
                  </w:r>
                </w:p>
              </w:txbxContent>
            </v:textbox>
          </v:shape>
        </w:pict>
      </w:r>
      <w:r w:rsidR="00714C76">
        <w:rPr>
          <w:rFonts w:cs="ＭＳ Ｐゴシック"/>
          <w:kern w:val="0"/>
          <w:sz w:val="24"/>
          <w:szCs w:val="24"/>
        </w:rPr>
        <w:pict>
          <v:shape id="_x0000_s1076" type="#_x0000_t202" style="position:absolute;left:0;text-align:left;margin-left:11.85pt;margin-top:2.45pt;width:103.05pt;height:159.55pt;z-index:251649536" filled="f" stroked="f">
            <v:textbox style="layout-flow:horizontal-ideographic;mso-next-textbox:#_x0000_s1076">
              <w:txbxContent>
                <w:p w:rsidR="00A34F46" w:rsidRDefault="00A34F46" w:rsidP="00AF3693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714C76" w:rsidRPr="00AF3693" w:rsidRDefault="00714C76" w:rsidP="00AF3693">
                  <w:pPr>
                    <w:pStyle w:val="afb"/>
                    <w:numPr>
                      <w:ilvl w:val="0"/>
                      <w:numId w:val="6"/>
                    </w:numPr>
                    <w:adjustRightInd w:val="0"/>
                    <w:snapToGrid w:val="0"/>
                    <w:ind w:leftChars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AF369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Impostos</w:t>
                  </w:r>
                </w:p>
                <w:p w:rsidR="00A34F46" w:rsidRDefault="00A34F46" w:rsidP="00A34F46">
                  <w:pPr>
                    <w:pStyle w:val="afb"/>
                    <w:adjustRightInd w:val="0"/>
                    <w:snapToGrid w:val="0"/>
                    <w:ind w:leftChars="0" w:left="375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</w:p>
                <w:p w:rsidR="00A34F46" w:rsidRPr="00A34F46" w:rsidRDefault="00A34F46" w:rsidP="00A34F46">
                  <w:pPr>
                    <w:pStyle w:val="afb"/>
                    <w:numPr>
                      <w:ilvl w:val="0"/>
                      <w:numId w:val="6"/>
                    </w:numPr>
                    <w:adjustRightInd w:val="0"/>
                    <w:snapToGrid w:val="0"/>
                    <w:ind w:leftChars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A34F4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Tratado </w:t>
                  </w:r>
                </w:p>
                <w:p w:rsidR="00A34F46" w:rsidRDefault="00A34F46" w:rsidP="00A34F46">
                  <w:pPr>
                    <w:pStyle w:val="afb"/>
                    <w:adjustRightInd w:val="0"/>
                    <w:snapToGrid w:val="0"/>
                    <w:ind w:leftChars="0" w:left="375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De Haia</w:t>
                  </w:r>
                </w:p>
                <w:p w:rsidR="00A34F46" w:rsidRDefault="00A34F46" w:rsidP="00A34F46">
                  <w:pPr>
                    <w:pStyle w:val="afb"/>
                    <w:adjustRightInd w:val="0"/>
                    <w:snapToGrid w:val="0"/>
                    <w:ind w:leftChars="0" w:left="375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</w:p>
                <w:p w:rsidR="00A34F46" w:rsidRDefault="00A34F46" w:rsidP="00A34F46">
                  <w:pPr>
                    <w:pStyle w:val="afb"/>
                    <w:numPr>
                      <w:ilvl w:val="0"/>
                      <w:numId w:val="6"/>
                    </w:numPr>
                    <w:adjustRightInd w:val="0"/>
                    <w:snapToGrid w:val="0"/>
                    <w:ind w:leftChars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Aulas de</w:t>
                  </w:r>
                </w:p>
                <w:p w:rsidR="00A34F46" w:rsidRPr="00A34F46" w:rsidRDefault="00A34F46" w:rsidP="00A34F46">
                  <w:pPr>
                    <w:pStyle w:val="afb"/>
                    <w:adjustRightInd w:val="0"/>
                    <w:snapToGrid w:val="0"/>
                    <w:ind w:leftChars="0" w:left="375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Japonês</w:t>
                  </w:r>
                </w:p>
              </w:txbxContent>
            </v:textbox>
          </v:shape>
        </w:pict>
      </w:r>
    </w:p>
    <w:p w:rsidR="00405079" w:rsidRPr="00405079" w:rsidRDefault="00405079" w:rsidP="00405079">
      <w:pPr>
        <w:rPr>
          <w:sz w:val="28"/>
          <w:szCs w:val="28"/>
        </w:rPr>
      </w:pPr>
    </w:p>
    <w:p w:rsidR="00405079" w:rsidRDefault="00405079" w:rsidP="00141C87">
      <w:pPr>
        <w:tabs>
          <w:tab w:val="left" w:pos="2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1C87" w:rsidRDefault="00141C87" w:rsidP="00141C87">
      <w:pPr>
        <w:tabs>
          <w:tab w:val="left" w:pos="27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tbl>
      <w:tblPr>
        <w:tblStyle w:val="afa"/>
        <w:tblpPr w:leftFromText="142" w:rightFromText="142" w:vertAnchor="page" w:horzAnchor="margin" w:tblpXSpec="center" w:tblpY="7891"/>
        <w:tblW w:w="9612" w:type="dxa"/>
        <w:tblLook w:val="04A0" w:firstRow="1" w:lastRow="0" w:firstColumn="1" w:lastColumn="0" w:noHBand="0" w:noVBand="1"/>
      </w:tblPr>
      <w:tblGrid>
        <w:gridCol w:w="1118"/>
        <w:gridCol w:w="1439"/>
        <w:gridCol w:w="3330"/>
        <w:gridCol w:w="3725"/>
      </w:tblGrid>
      <w:tr w:rsidR="00D43817" w:rsidTr="00C128F5">
        <w:trPr>
          <w:trHeight w:val="271"/>
        </w:trPr>
        <w:tc>
          <w:tcPr>
            <w:tcW w:w="2557" w:type="dxa"/>
            <w:gridSpan w:val="2"/>
          </w:tcPr>
          <w:p w:rsidR="00D43817" w:rsidRDefault="00D43817" w:rsidP="00C128F5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D43817" w:rsidRPr="00C128F5" w:rsidRDefault="00A34F46" w:rsidP="00C128F5">
            <w:pPr>
              <w:adjustRightInd w:val="0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C128F5">
              <w:rPr>
                <w:b/>
                <w:sz w:val="28"/>
                <w:szCs w:val="28"/>
              </w:rPr>
              <w:t>Imposto Direto</w:t>
            </w:r>
          </w:p>
        </w:tc>
        <w:tc>
          <w:tcPr>
            <w:tcW w:w="3725" w:type="dxa"/>
          </w:tcPr>
          <w:p w:rsidR="00D43817" w:rsidRPr="00C128F5" w:rsidRDefault="00A34F46" w:rsidP="00C128F5">
            <w:pPr>
              <w:adjustRightInd w:val="0"/>
              <w:snapToGrid w:val="0"/>
              <w:spacing w:line="216" w:lineRule="auto"/>
              <w:rPr>
                <w:b/>
                <w:sz w:val="28"/>
                <w:szCs w:val="24"/>
              </w:rPr>
            </w:pPr>
            <w:r w:rsidRPr="00C128F5">
              <w:rPr>
                <w:b/>
                <w:sz w:val="28"/>
                <w:szCs w:val="24"/>
              </w:rPr>
              <w:t>Imposto Indireto</w:t>
            </w:r>
          </w:p>
        </w:tc>
      </w:tr>
      <w:tr w:rsidR="00D43817" w:rsidRPr="00791B22" w:rsidTr="00C128F5">
        <w:trPr>
          <w:trHeight w:val="271"/>
        </w:trPr>
        <w:tc>
          <w:tcPr>
            <w:tcW w:w="2557" w:type="dxa"/>
            <w:gridSpan w:val="2"/>
          </w:tcPr>
          <w:p w:rsidR="00D43817" w:rsidRDefault="00A34F46" w:rsidP="00C128F5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Imposto Nacional</w:t>
            </w:r>
          </w:p>
          <w:p w:rsidR="00D43817" w:rsidRDefault="00D43817" w:rsidP="00C128F5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D43817" w:rsidRPr="00791B22" w:rsidRDefault="00791B22" w:rsidP="00C128F5">
            <w:pPr>
              <w:adjustRightInd w:val="0"/>
              <w:snapToGrid w:val="0"/>
              <w:spacing w:line="216" w:lineRule="auto"/>
              <w:rPr>
                <w:sz w:val="18"/>
                <w:lang w:val="pt-BR"/>
              </w:rPr>
            </w:pPr>
            <w:r w:rsidRPr="00791B22">
              <w:rPr>
                <w:sz w:val="18"/>
                <w:lang w:val="pt-BR"/>
              </w:rPr>
              <w:t>Imposto de renda de pessoa física</w:t>
            </w:r>
            <w:r>
              <w:rPr>
                <w:sz w:val="18"/>
                <w:lang w:val="pt-BR"/>
              </w:rPr>
              <w:t xml:space="preserve"> </w:t>
            </w:r>
            <w:r w:rsidRPr="00791B22">
              <w:rPr>
                <w:sz w:val="18"/>
                <w:lang w:val="pt-BR"/>
              </w:rPr>
              <w:t>/</w:t>
            </w:r>
            <w:r>
              <w:rPr>
                <w:sz w:val="18"/>
                <w:lang w:val="pt-BR"/>
              </w:rPr>
              <w:t xml:space="preserve"> </w:t>
            </w:r>
            <w:r w:rsidRPr="00791B22">
              <w:rPr>
                <w:sz w:val="18"/>
                <w:lang w:val="pt-BR"/>
              </w:rPr>
              <w:t>jurídica,</w:t>
            </w:r>
            <w:r>
              <w:rPr>
                <w:sz w:val="18"/>
                <w:lang w:val="pt-BR"/>
              </w:rPr>
              <w:t xml:space="preserve"> </w:t>
            </w:r>
            <w:r w:rsidRPr="00791B22">
              <w:rPr>
                <w:sz w:val="18"/>
                <w:lang w:val="pt-BR"/>
              </w:rPr>
              <w:t>imposto sobre transmissão de bens e direitos /</w:t>
            </w:r>
            <w:r>
              <w:rPr>
                <w:sz w:val="18"/>
                <w:lang w:val="pt-BR"/>
              </w:rPr>
              <w:t xml:space="preserve"> </w:t>
            </w:r>
            <w:r w:rsidRPr="00791B22">
              <w:rPr>
                <w:sz w:val="18"/>
                <w:lang w:val="pt-BR"/>
              </w:rPr>
              <w:t>doações, etc.</w:t>
            </w:r>
          </w:p>
        </w:tc>
        <w:tc>
          <w:tcPr>
            <w:tcW w:w="3725" w:type="dxa"/>
          </w:tcPr>
          <w:p w:rsidR="00D43817" w:rsidRPr="00791B22" w:rsidRDefault="00791B22" w:rsidP="00C128F5">
            <w:pPr>
              <w:adjustRightInd w:val="0"/>
              <w:snapToGrid w:val="0"/>
              <w:spacing w:line="216" w:lineRule="auto"/>
              <w:rPr>
                <w:sz w:val="18"/>
                <w:lang w:val="pt-BR"/>
              </w:rPr>
            </w:pPr>
            <w:r w:rsidRPr="00791B22">
              <w:rPr>
                <w:sz w:val="18"/>
                <w:lang w:val="pt-BR"/>
              </w:rPr>
              <w:t>Imposto sobre consumo</w:t>
            </w:r>
            <w:r>
              <w:rPr>
                <w:sz w:val="18"/>
                <w:lang w:val="pt-BR"/>
              </w:rPr>
              <w:t xml:space="preserve">, imposto sobre o </w:t>
            </w:r>
            <w:r w:rsidR="00A9260F">
              <w:rPr>
                <w:sz w:val="18"/>
                <w:lang w:val="pt-BR"/>
              </w:rPr>
              <w:t xml:space="preserve"> T</w:t>
            </w:r>
            <w:r w:rsidRPr="00791B22">
              <w:rPr>
                <w:sz w:val="18"/>
                <w:lang w:val="pt-BR"/>
              </w:rPr>
              <w:t>abaco</w:t>
            </w:r>
            <w:r>
              <w:rPr>
                <w:sz w:val="18"/>
                <w:lang w:val="pt-BR"/>
              </w:rPr>
              <w:t>, imposto</w:t>
            </w:r>
            <w:r w:rsidRPr="00791B22">
              <w:rPr>
                <w:sz w:val="18"/>
                <w:lang w:val="pt-BR"/>
              </w:rPr>
              <w:t xml:space="preserve"> alfandeg</w:t>
            </w:r>
            <w:r>
              <w:rPr>
                <w:sz w:val="18"/>
                <w:lang w:val="pt-BR"/>
              </w:rPr>
              <w:t>ário, imposto</w:t>
            </w:r>
            <w:r w:rsidRPr="00791B22">
              <w:rPr>
                <w:sz w:val="18"/>
                <w:lang w:val="pt-BR"/>
              </w:rPr>
              <w:t xml:space="preserve"> selo</w:t>
            </w:r>
            <w:r>
              <w:rPr>
                <w:sz w:val="18"/>
                <w:lang w:val="pt-BR"/>
              </w:rPr>
              <w:t xml:space="preserve"> sobre determinadas quantias</w:t>
            </w:r>
            <w:r w:rsidRPr="00791B22">
              <w:rPr>
                <w:sz w:val="18"/>
                <w:lang w:val="pt-BR"/>
              </w:rPr>
              <w:t>, etc.</w:t>
            </w:r>
          </w:p>
        </w:tc>
      </w:tr>
      <w:tr w:rsidR="00D43817" w:rsidRPr="00791B22" w:rsidTr="00C128F5">
        <w:trPr>
          <w:trHeight w:val="584"/>
        </w:trPr>
        <w:tc>
          <w:tcPr>
            <w:tcW w:w="1118" w:type="dxa"/>
            <w:vMerge w:val="restart"/>
          </w:tcPr>
          <w:p w:rsidR="00D43817" w:rsidRDefault="00A34F46" w:rsidP="00C128F5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Imposto Regional</w:t>
            </w:r>
          </w:p>
          <w:p w:rsidR="00D43817" w:rsidRDefault="00D43817" w:rsidP="00C128F5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B02E95" w:rsidRDefault="00A34F46" w:rsidP="00B02E95">
            <w:pPr>
              <w:adjustRightInd w:val="0"/>
              <w:snapToGrid w:val="0"/>
              <w:spacing w:line="216" w:lineRule="auto"/>
              <w:ind w:firstLineChars="50" w:firstLine="90"/>
              <w:rPr>
                <w:sz w:val="18"/>
                <w:lang w:val="pt-BR"/>
              </w:rPr>
            </w:pPr>
            <w:r w:rsidRPr="00791B22">
              <w:rPr>
                <w:sz w:val="18"/>
                <w:lang w:val="pt-BR"/>
              </w:rPr>
              <w:t>Destinado a</w:t>
            </w:r>
          </w:p>
          <w:p w:rsidR="00B02E95" w:rsidRDefault="00A34F46" w:rsidP="00C128F5">
            <w:pPr>
              <w:adjustRightInd w:val="0"/>
              <w:snapToGrid w:val="0"/>
              <w:spacing w:line="216" w:lineRule="auto"/>
              <w:rPr>
                <w:sz w:val="18"/>
                <w:lang w:val="pt-BR"/>
              </w:rPr>
            </w:pPr>
            <w:r w:rsidRPr="00791B22">
              <w:rPr>
                <w:sz w:val="18"/>
                <w:lang w:val="pt-BR"/>
              </w:rPr>
              <w:t xml:space="preserve"> Províncias e</w:t>
            </w:r>
          </w:p>
          <w:p w:rsidR="00D43817" w:rsidRPr="00791B22" w:rsidRDefault="00A34F46" w:rsidP="00C128F5">
            <w:pPr>
              <w:adjustRightInd w:val="0"/>
              <w:snapToGrid w:val="0"/>
              <w:spacing w:line="216" w:lineRule="auto"/>
              <w:rPr>
                <w:sz w:val="18"/>
                <w:lang w:val="pt-BR"/>
              </w:rPr>
            </w:pPr>
            <w:r w:rsidRPr="00791B22">
              <w:rPr>
                <w:sz w:val="18"/>
                <w:lang w:val="pt-BR"/>
              </w:rPr>
              <w:t xml:space="preserve"> Destritos</w:t>
            </w:r>
          </w:p>
        </w:tc>
        <w:tc>
          <w:tcPr>
            <w:tcW w:w="3330" w:type="dxa"/>
          </w:tcPr>
          <w:p w:rsidR="00D43817" w:rsidRPr="00791B22" w:rsidRDefault="00791B22" w:rsidP="00C128F5">
            <w:pPr>
              <w:adjustRightInd w:val="0"/>
              <w:snapToGrid w:val="0"/>
              <w:spacing w:line="216" w:lineRule="auto"/>
              <w:rPr>
                <w:sz w:val="18"/>
                <w:lang w:val="pt-BR"/>
              </w:rPr>
            </w:pPr>
            <w:r w:rsidRPr="00791B22">
              <w:rPr>
                <w:sz w:val="18"/>
                <w:lang w:val="pt-BR"/>
              </w:rPr>
              <w:t>Imposto residêncial, Imposto sobre operações, imposto sobre propriedade de veículos automotores.</w:t>
            </w:r>
          </w:p>
        </w:tc>
        <w:tc>
          <w:tcPr>
            <w:tcW w:w="3725" w:type="dxa"/>
          </w:tcPr>
          <w:p w:rsidR="00D43817" w:rsidRPr="00791B22" w:rsidRDefault="00791B22" w:rsidP="00C128F5">
            <w:pPr>
              <w:adjustRightInd w:val="0"/>
              <w:snapToGrid w:val="0"/>
              <w:spacing w:line="216" w:lineRule="auto"/>
              <w:rPr>
                <w:sz w:val="18"/>
                <w:lang w:val="pt-BR"/>
              </w:rPr>
            </w:pPr>
            <w:r w:rsidRPr="00791B22">
              <w:rPr>
                <w:sz w:val="18"/>
                <w:lang w:val="pt-BR"/>
              </w:rPr>
              <w:t>Imposto de consumo regional, imposto sobre Tabaco províncial, imposto sobre utilização de campos de golfe, etc.</w:t>
            </w:r>
          </w:p>
        </w:tc>
      </w:tr>
      <w:tr w:rsidR="00D43817" w:rsidRPr="006C26CF" w:rsidTr="00C128F5">
        <w:trPr>
          <w:trHeight w:val="273"/>
        </w:trPr>
        <w:tc>
          <w:tcPr>
            <w:tcW w:w="1118" w:type="dxa"/>
            <w:vMerge/>
          </w:tcPr>
          <w:p w:rsidR="00D43817" w:rsidRPr="00791B22" w:rsidRDefault="00D43817" w:rsidP="00C128F5">
            <w:pPr>
              <w:adjustRightInd w:val="0"/>
              <w:snapToGrid w:val="0"/>
              <w:spacing w:line="21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439" w:type="dxa"/>
          </w:tcPr>
          <w:p w:rsidR="00B02E95" w:rsidRDefault="00791B22" w:rsidP="00B02E95">
            <w:pPr>
              <w:adjustRightInd w:val="0"/>
              <w:snapToGrid w:val="0"/>
              <w:spacing w:line="216" w:lineRule="auto"/>
              <w:ind w:firstLineChars="50" w:firstLine="90"/>
              <w:rPr>
                <w:sz w:val="18"/>
                <w:lang w:val="pt-BR"/>
              </w:rPr>
            </w:pPr>
            <w:r w:rsidRPr="00791B22">
              <w:rPr>
                <w:sz w:val="18"/>
                <w:lang w:val="pt-BR"/>
              </w:rPr>
              <w:t>Destinado a</w:t>
            </w:r>
          </w:p>
          <w:p w:rsidR="00B02E95" w:rsidRDefault="00791B22" w:rsidP="00C128F5">
            <w:pPr>
              <w:adjustRightInd w:val="0"/>
              <w:snapToGrid w:val="0"/>
              <w:spacing w:line="216" w:lineRule="auto"/>
              <w:rPr>
                <w:sz w:val="18"/>
                <w:lang w:val="pt-BR"/>
              </w:rPr>
            </w:pPr>
            <w:r w:rsidRPr="00791B22">
              <w:rPr>
                <w:sz w:val="18"/>
                <w:lang w:val="pt-BR"/>
              </w:rPr>
              <w:t xml:space="preserve"> Cidades e</w:t>
            </w:r>
          </w:p>
          <w:p w:rsidR="00D43817" w:rsidRPr="00791B22" w:rsidRDefault="00791B22" w:rsidP="00C128F5">
            <w:pPr>
              <w:adjustRightInd w:val="0"/>
              <w:snapToGrid w:val="0"/>
              <w:spacing w:line="216" w:lineRule="auto"/>
              <w:rPr>
                <w:sz w:val="18"/>
                <w:lang w:val="pt-BR"/>
              </w:rPr>
            </w:pPr>
            <w:r w:rsidRPr="00791B22">
              <w:rPr>
                <w:sz w:val="18"/>
                <w:lang w:val="pt-BR"/>
              </w:rPr>
              <w:t xml:space="preserve"> Municípios</w:t>
            </w:r>
          </w:p>
        </w:tc>
        <w:tc>
          <w:tcPr>
            <w:tcW w:w="3330" w:type="dxa"/>
          </w:tcPr>
          <w:p w:rsidR="00D43817" w:rsidRPr="006C26CF" w:rsidRDefault="00791B22" w:rsidP="00C128F5">
            <w:pPr>
              <w:adjustRightInd w:val="0"/>
              <w:snapToGrid w:val="0"/>
              <w:spacing w:line="216" w:lineRule="auto"/>
              <w:rPr>
                <w:sz w:val="18"/>
                <w:lang w:val="pt-BR"/>
              </w:rPr>
            </w:pPr>
            <w:r w:rsidRPr="006C26CF">
              <w:rPr>
                <w:sz w:val="18"/>
                <w:lang w:val="pt-BR"/>
              </w:rPr>
              <w:t>Imposto residêncial municipal /</w:t>
            </w:r>
            <w:r w:rsidR="006C26CF">
              <w:rPr>
                <w:sz w:val="18"/>
                <w:lang w:val="pt-BR"/>
              </w:rPr>
              <w:t xml:space="preserve"> </w:t>
            </w:r>
            <w:r w:rsidRPr="006C26CF">
              <w:rPr>
                <w:sz w:val="18"/>
                <w:lang w:val="pt-BR"/>
              </w:rPr>
              <w:t>destrital</w:t>
            </w:r>
            <w:r w:rsidR="006C26CF">
              <w:rPr>
                <w:sz w:val="18"/>
                <w:lang w:val="pt-BR"/>
              </w:rPr>
              <w:t xml:space="preserve"> </w:t>
            </w:r>
            <w:r w:rsidR="006C26CF" w:rsidRPr="006C26CF">
              <w:rPr>
                <w:sz w:val="18"/>
                <w:lang w:val="pt-BR"/>
              </w:rPr>
              <w:t>, imposto sobre ativos fixos, imposto sobre veículos automotores leves.</w:t>
            </w:r>
          </w:p>
        </w:tc>
        <w:tc>
          <w:tcPr>
            <w:tcW w:w="3725" w:type="dxa"/>
          </w:tcPr>
          <w:p w:rsidR="00D43817" w:rsidRPr="006C26CF" w:rsidRDefault="006C26CF" w:rsidP="00C128F5">
            <w:pPr>
              <w:adjustRightInd w:val="0"/>
              <w:snapToGrid w:val="0"/>
              <w:spacing w:line="216" w:lineRule="auto"/>
              <w:rPr>
                <w:sz w:val="18"/>
                <w:lang w:val="pt-BR"/>
              </w:rPr>
            </w:pPr>
            <w:r w:rsidRPr="006C26CF">
              <w:rPr>
                <w:sz w:val="18"/>
                <w:lang w:val="pt-BR"/>
              </w:rPr>
              <w:t>Imposto sobre Tabaco municipal e destrital, imposto sobre banhos públicos, etc.</w:t>
            </w:r>
          </w:p>
        </w:tc>
      </w:tr>
    </w:tbl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C128F5" w:rsidP="00405079">
      <w:pPr>
        <w:tabs>
          <w:tab w:val="left" w:pos="2220"/>
        </w:tabs>
        <w:rPr>
          <w:sz w:val="28"/>
          <w:szCs w:val="28"/>
          <w:lang w:val="pt-BR"/>
        </w:rPr>
      </w:pPr>
      <w:r>
        <w:rPr>
          <w:noProof/>
        </w:rPr>
        <w:pict>
          <v:shape id="_x0000_s1080" type="#_x0000_t202" style="position:absolute;left:0;text-align:left;margin-left:6.05pt;margin-top:.5pt;width:534.95pt;height:289.5pt;z-index:251653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080">
              <w:txbxContent>
                <w:p w:rsidR="00714C76" w:rsidRPr="00C128F5" w:rsidRDefault="00714C76" w:rsidP="00673D14">
                  <w:pPr>
                    <w:adjustRightInd w:val="0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C128F5">
                    <w:rPr>
                      <w:rFonts w:hint="eastAsia"/>
                      <w:b/>
                      <w:sz w:val="28"/>
                      <w:szCs w:val="28"/>
                    </w:rPr>
                    <w:t>★</w:t>
                  </w:r>
                  <w:r w:rsidR="006C26CF" w:rsidRPr="00C128F5">
                    <w:rPr>
                      <w:b/>
                      <w:sz w:val="28"/>
                      <w:szCs w:val="28"/>
                    </w:rPr>
                    <w:t>Resumo dos principais impostos</w:t>
                  </w:r>
                  <w:r w:rsidR="006C26CF" w:rsidRPr="00C128F5">
                    <w:rPr>
                      <w:rFonts w:hint="eastAsia"/>
                      <w:b/>
                      <w:sz w:val="28"/>
                      <w:szCs w:val="28"/>
                    </w:rPr>
                    <w:t>★</w:t>
                  </w:r>
                </w:p>
                <w:p w:rsidR="00714C76" w:rsidRPr="00C128F5" w:rsidRDefault="00714C76" w:rsidP="00673D14">
                  <w:pPr>
                    <w:adjustRightInd w:val="0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C128F5">
                    <w:rPr>
                      <w:rFonts w:hint="eastAsia"/>
                      <w:b/>
                      <w:sz w:val="24"/>
                      <w:szCs w:val="24"/>
                    </w:rPr>
                    <w:t>☆</w:t>
                  </w:r>
                  <w:r w:rsidR="006C26CF" w:rsidRPr="00C128F5">
                    <w:rPr>
                      <w:rFonts w:hint="eastAsia"/>
                      <w:b/>
                      <w:sz w:val="24"/>
                      <w:szCs w:val="24"/>
                    </w:rPr>
                    <w:t>I</w:t>
                  </w:r>
                  <w:r w:rsidR="006C26CF" w:rsidRPr="00C128F5">
                    <w:rPr>
                      <w:b/>
                      <w:sz w:val="24"/>
                      <w:szCs w:val="24"/>
                    </w:rPr>
                    <w:t>mposto de renda</w:t>
                  </w:r>
                </w:p>
                <w:p w:rsidR="00714C76" w:rsidRPr="006C26CF" w:rsidRDefault="006C26CF" w:rsidP="00673D14">
                  <w:pPr>
                    <w:adjustRightInd w:val="0"/>
                    <w:snapToGrid w:val="0"/>
                    <w:spacing w:line="216" w:lineRule="auto"/>
                    <w:rPr>
                      <w:sz w:val="18"/>
                      <w:lang w:val="pt-BR"/>
                    </w:rPr>
                  </w:pPr>
                  <w:r w:rsidRPr="006C26CF">
                    <w:rPr>
                      <w:sz w:val="18"/>
                      <w:lang w:val="pt-BR"/>
                    </w:rPr>
                    <w:t>O</w:t>
                  </w:r>
                  <w:r>
                    <w:rPr>
                      <w:sz w:val="18"/>
                      <w:lang w:val="pt-BR"/>
                    </w:rPr>
                    <w:t xml:space="preserve"> imposto de renda incide sobre toda a renda adquirida no período de 1 de janeiro à 31 de dezembro de cada ano. Deve ser declarada entre </w:t>
                  </w:r>
                  <w:r w:rsidR="008D529B">
                    <w:rPr>
                      <w:sz w:val="18"/>
                      <w:lang w:val="pt-BR"/>
                    </w:rPr>
                    <w:t>16 de fevereiro à 15 de março do ano subsequente para aqueles que a empresa não declara ou aqueles que possuem alterações no quadro de dependêntes.</w:t>
                  </w:r>
                  <w:r w:rsidR="00723C10">
                    <w:rPr>
                      <w:sz w:val="18"/>
                      <w:lang w:val="pt-BR"/>
                    </w:rPr>
                    <w:t xml:space="preserve"> A declaração do imposto de renda pode ser realizada no máximo sobre 5 anos anterior ao ano corrênte.</w:t>
                  </w:r>
                  <w:r w:rsidR="00AA07ED">
                    <w:rPr>
                      <w:sz w:val="18"/>
                      <w:lang w:val="pt-BR"/>
                    </w:rPr>
                    <w:t xml:space="preserve"> Nos tempos atuais, menores de 16 anos não podem</w:t>
                  </w:r>
                  <w:r w:rsidR="005447A7">
                    <w:rPr>
                      <w:sz w:val="18"/>
                      <w:lang w:val="pt-BR"/>
                    </w:rPr>
                    <w:t xml:space="preserve"> ser colocados como dependentes quando os mesmo se encontram dentro do território japonês.Quando um casal tem uma criança menor de 16 anos que mora junto é aconselhável que a mesma seja colocada como dependente na prefeitura em relação à aquele que possue menor renda. O valor pode variar de província para província mas existem casos onde ao registrar uma criança o imposto residêncial é diminuido</w:t>
                  </w:r>
                  <w:r w:rsidR="00C128F5">
                    <w:rPr>
                      <w:sz w:val="18"/>
                      <w:lang w:val="pt-BR"/>
                    </w:rPr>
                    <w:t xml:space="preserve"> sem algumas taxas tributarias. Para maiores informações consulte-se no balcão de imposto (Zeimuka) ou no setor internacional quando o mesmo está disponível no município ou cidade o qual reside.</w:t>
                  </w:r>
                  <w:r w:rsidR="005447A7">
                    <w:rPr>
                      <w:sz w:val="18"/>
                      <w:lang w:val="pt-BR"/>
                    </w:rPr>
                    <w:t xml:space="preserve"> </w:t>
                  </w:r>
                  <w:r w:rsidR="008D529B">
                    <w:rPr>
                      <w:sz w:val="18"/>
                      <w:lang w:val="pt-BR"/>
                    </w:rPr>
                    <w:t xml:space="preserve"> </w:t>
                  </w:r>
                </w:p>
                <w:p w:rsidR="00714C76" w:rsidRPr="00C128F5" w:rsidRDefault="00714C76" w:rsidP="003E02E5">
                  <w:pPr>
                    <w:adjustRightInd w:val="0"/>
                    <w:snapToGrid w:val="0"/>
                    <w:rPr>
                      <w:sz w:val="24"/>
                      <w:szCs w:val="24"/>
                      <w:lang w:val="pt-BR"/>
                    </w:rPr>
                  </w:pPr>
                  <w:r w:rsidRPr="00C128F5">
                    <w:rPr>
                      <w:rFonts w:hint="eastAsia"/>
                      <w:b/>
                      <w:sz w:val="24"/>
                      <w:szCs w:val="24"/>
                      <w:lang w:val="pt-BR"/>
                    </w:rPr>
                    <w:t>☆</w:t>
                  </w:r>
                  <w:r w:rsidR="006C26CF" w:rsidRPr="00C128F5">
                    <w:rPr>
                      <w:rFonts w:hint="eastAsia"/>
                      <w:b/>
                      <w:sz w:val="24"/>
                      <w:szCs w:val="24"/>
                      <w:lang w:val="pt-BR"/>
                    </w:rPr>
                    <w:t>Imposto sobre consumo</w:t>
                  </w:r>
                  <w:r w:rsidRPr="00C128F5">
                    <w:rPr>
                      <w:rFonts w:hint="eastAsia"/>
                      <w:sz w:val="24"/>
                      <w:szCs w:val="24"/>
                      <w:lang w:val="pt-BR"/>
                    </w:rPr>
                    <w:t>（</w:t>
                  </w:r>
                  <w:r w:rsidR="006C26CF" w:rsidRPr="00C128F5">
                    <w:rPr>
                      <w:rFonts w:hint="eastAsia"/>
                      <w:sz w:val="24"/>
                      <w:szCs w:val="24"/>
                      <w:lang w:val="pt-BR"/>
                    </w:rPr>
                    <w:t xml:space="preserve">Imposto sobre </w:t>
                  </w:r>
                  <w:r w:rsidR="006C26CF" w:rsidRPr="00C128F5">
                    <w:rPr>
                      <w:sz w:val="24"/>
                      <w:szCs w:val="24"/>
                      <w:lang w:val="pt-BR"/>
                    </w:rPr>
                    <w:t xml:space="preserve">consumo e imposto sobre </w:t>
                  </w:r>
                  <w:r w:rsidR="005447A7" w:rsidRPr="00C128F5">
                    <w:rPr>
                      <w:sz w:val="24"/>
                      <w:szCs w:val="24"/>
                      <w:lang w:val="pt-BR"/>
                    </w:rPr>
                    <w:t>consumo</w:t>
                  </w:r>
                  <w:r w:rsidR="006C26CF" w:rsidRPr="00C128F5">
                    <w:rPr>
                      <w:sz w:val="24"/>
                      <w:szCs w:val="24"/>
                      <w:lang w:val="pt-BR"/>
                    </w:rPr>
                    <w:t xml:space="preserve"> regional</w:t>
                  </w:r>
                  <w:r w:rsidRPr="00C128F5">
                    <w:rPr>
                      <w:rFonts w:hint="eastAsia"/>
                      <w:sz w:val="24"/>
                      <w:szCs w:val="24"/>
                      <w:lang w:val="pt-BR"/>
                    </w:rPr>
                    <w:t>）</w:t>
                  </w:r>
                </w:p>
                <w:p w:rsidR="00714C76" w:rsidRPr="008D529B" w:rsidRDefault="008D529B" w:rsidP="00673D14">
                  <w:pPr>
                    <w:adjustRightInd w:val="0"/>
                    <w:snapToGrid w:val="0"/>
                    <w:spacing w:line="216" w:lineRule="auto"/>
                    <w:rPr>
                      <w:rFonts w:hint="eastAsia"/>
                      <w:sz w:val="18"/>
                      <w:lang w:val="pt-BR"/>
                    </w:rPr>
                  </w:pPr>
                  <w:r w:rsidRPr="008D529B">
                    <w:rPr>
                      <w:rFonts w:hint="eastAsia"/>
                      <w:sz w:val="18"/>
                      <w:lang w:val="pt-BR"/>
                    </w:rPr>
                    <w:t>O</w:t>
                  </w:r>
                  <w:r w:rsidRPr="008D529B">
                    <w:rPr>
                      <w:sz w:val="18"/>
                      <w:lang w:val="pt-BR"/>
                    </w:rPr>
                    <w:t xml:space="preserve"> imposto sobre </w:t>
                  </w:r>
                  <w:r w:rsidR="00B02E95">
                    <w:rPr>
                      <w:sz w:val="18"/>
                      <w:lang w:val="pt-BR"/>
                    </w:rPr>
                    <w:t>consumo</w:t>
                  </w:r>
                  <w:r w:rsidRPr="008D529B">
                    <w:rPr>
                      <w:sz w:val="18"/>
                      <w:lang w:val="pt-BR"/>
                    </w:rPr>
                    <w:t xml:space="preserve"> incide no imposto sobre compras em mer</w:t>
                  </w:r>
                  <w:r>
                    <w:rPr>
                      <w:sz w:val="18"/>
                      <w:lang w:val="pt-BR"/>
                    </w:rPr>
                    <w:t>cados ou pagamento de serviços e atualmente a mesma é de 8</w:t>
                  </w:r>
                  <w:r>
                    <w:rPr>
                      <w:rFonts w:hint="eastAsia"/>
                      <w:sz w:val="18"/>
                      <w:lang w:val="pt-BR"/>
                    </w:rPr>
                    <w:t>％</w:t>
                  </w:r>
                  <w:r w:rsidR="0070016B">
                    <w:rPr>
                      <w:rFonts w:hint="eastAsia"/>
                      <w:sz w:val="18"/>
                      <w:lang w:val="pt-BR"/>
                    </w:rPr>
                    <w:t>.</w:t>
                  </w:r>
                </w:p>
                <w:p w:rsidR="00714C76" w:rsidRPr="00C128F5" w:rsidRDefault="00714C76" w:rsidP="003E02E5">
                  <w:pPr>
                    <w:adjustRightInd w:val="0"/>
                    <w:snapToGrid w:val="0"/>
                    <w:rPr>
                      <w:sz w:val="24"/>
                      <w:szCs w:val="24"/>
                      <w:lang w:val="pt-BR"/>
                    </w:rPr>
                  </w:pPr>
                  <w:r w:rsidRPr="00C128F5">
                    <w:rPr>
                      <w:rFonts w:hint="eastAsia"/>
                      <w:b/>
                      <w:sz w:val="24"/>
                      <w:szCs w:val="24"/>
                      <w:lang w:val="pt-BR"/>
                    </w:rPr>
                    <w:t>☆</w:t>
                  </w:r>
                  <w:r w:rsidR="006C26CF" w:rsidRPr="00C128F5">
                    <w:rPr>
                      <w:b/>
                      <w:sz w:val="24"/>
                      <w:szCs w:val="24"/>
                      <w:lang w:val="pt-BR"/>
                    </w:rPr>
                    <w:t xml:space="preserve">Imposto provincial, municipal, destrital </w:t>
                  </w:r>
                  <w:r w:rsidRPr="00C128F5">
                    <w:rPr>
                      <w:rFonts w:hint="eastAsia"/>
                      <w:sz w:val="24"/>
                      <w:szCs w:val="24"/>
                      <w:lang w:val="pt-BR"/>
                    </w:rPr>
                    <w:t>（</w:t>
                  </w:r>
                  <w:r w:rsidR="006C26CF" w:rsidRPr="00C128F5">
                    <w:rPr>
                      <w:rFonts w:hint="eastAsia"/>
                      <w:sz w:val="24"/>
                      <w:szCs w:val="24"/>
                      <w:lang w:val="pt-BR"/>
                    </w:rPr>
                    <w:t>Imposto resid</w:t>
                  </w:r>
                  <w:r w:rsidR="006C26CF" w:rsidRPr="00C128F5">
                    <w:rPr>
                      <w:sz w:val="24"/>
                      <w:szCs w:val="24"/>
                      <w:lang w:val="pt-BR"/>
                    </w:rPr>
                    <w:t>êncial</w:t>
                  </w:r>
                  <w:r w:rsidRPr="00C128F5">
                    <w:rPr>
                      <w:rFonts w:hint="eastAsia"/>
                      <w:sz w:val="24"/>
                      <w:szCs w:val="24"/>
                      <w:lang w:val="pt-BR"/>
                    </w:rPr>
                    <w:t>）</w:t>
                  </w:r>
                </w:p>
                <w:p w:rsidR="00714C76" w:rsidRPr="0070016B" w:rsidRDefault="0070016B" w:rsidP="00673D14">
                  <w:pPr>
                    <w:adjustRightInd w:val="0"/>
                    <w:snapToGrid w:val="0"/>
                    <w:spacing w:line="216" w:lineRule="auto"/>
                    <w:rPr>
                      <w:sz w:val="18"/>
                      <w:lang w:val="pt-BR"/>
                    </w:rPr>
                  </w:pPr>
                  <w:r w:rsidRPr="0070016B">
                    <w:rPr>
                      <w:sz w:val="18"/>
                      <w:lang w:val="pt-BR"/>
                    </w:rPr>
                    <w:t>O imposto residêncial é o recolhimento tribut</w:t>
                  </w:r>
                  <w:r>
                    <w:rPr>
                      <w:sz w:val="18"/>
                      <w:lang w:val="pt-BR"/>
                    </w:rPr>
                    <w:t>ário que sustênta os sistemas que o cidadão utiliza no cotidiano como residênte. O mesmo tem seu valor calculado sobre a renda anual do indivíduo a qual deve ser declarada anualmente como indica a lei.</w:t>
                  </w:r>
                </w:p>
                <w:tbl>
                  <w:tblPr>
                    <w:tblStyle w:val="af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8885"/>
                  </w:tblGrid>
                  <w:tr w:rsidR="00714C76" w:rsidRPr="0070016B" w:rsidTr="00E26C62">
                    <w:tc>
                      <w:tcPr>
                        <w:tcW w:w="1526" w:type="dxa"/>
                      </w:tcPr>
                      <w:p w:rsidR="00714C76" w:rsidRPr="0070016B" w:rsidRDefault="006C26CF" w:rsidP="00673D14">
                        <w:pPr>
                          <w:adjustRightInd w:val="0"/>
                          <w:snapToGrid w:val="0"/>
                          <w:spacing w:line="216" w:lineRule="auto"/>
                          <w:rPr>
                            <w:sz w:val="20"/>
                            <w:szCs w:val="20"/>
                          </w:rPr>
                        </w:pPr>
                        <w:r w:rsidRPr="0070016B">
                          <w:rPr>
                            <w:sz w:val="20"/>
                            <w:szCs w:val="20"/>
                          </w:rPr>
                          <w:t>Recolhimento Especial</w:t>
                        </w:r>
                      </w:p>
                    </w:tc>
                    <w:tc>
                      <w:tcPr>
                        <w:tcW w:w="8885" w:type="dxa"/>
                      </w:tcPr>
                      <w:p w:rsidR="00714C76" w:rsidRPr="0070016B" w:rsidRDefault="0070016B" w:rsidP="00673D14">
                        <w:pPr>
                          <w:adjustRightInd w:val="0"/>
                          <w:snapToGrid w:val="0"/>
                          <w:spacing w:line="216" w:lineRule="auto"/>
                          <w:rPr>
                            <w:sz w:val="18"/>
                            <w:lang w:val="pt-BR"/>
                          </w:rPr>
                        </w:pPr>
                        <w:r w:rsidRPr="0070016B">
                          <w:rPr>
                            <w:sz w:val="18"/>
                            <w:lang w:val="pt-BR"/>
                          </w:rPr>
                          <w:t>Dedução automática sobre a fonte sendo deduzido do salário pago em 12 parcelas diretamente pela empresa. Esse sistema só pode ser utilizado por empresas não podendo ser utilizado por pessoas físicas.</w:t>
                        </w:r>
                        <w:r w:rsidR="00723C10">
                          <w:rPr>
                            <w:sz w:val="18"/>
                            <w:lang w:val="pt-BR"/>
                          </w:rPr>
                          <w:t xml:space="preserve">Esse sistema em si não é obrigatório e só é realizado quando a empresa aceita fazê-lo. </w:t>
                        </w:r>
                      </w:p>
                    </w:tc>
                  </w:tr>
                  <w:tr w:rsidR="00714C76" w:rsidRPr="0070016B" w:rsidTr="00E26C62">
                    <w:tc>
                      <w:tcPr>
                        <w:tcW w:w="1526" w:type="dxa"/>
                      </w:tcPr>
                      <w:p w:rsidR="00714C76" w:rsidRPr="0070016B" w:rsidRDefault="006C26CF" w:rsidP="00673D14">
                        <w:pPr>
                          <w:adjustRightInd w:val="0"/>
                          <w:snapToGrid w:val="0"/>
                          <w:spacing w:line="216" w:lineRule="auto"/>
                          <w:rPr>
                            <w:sz w:val="20"/>
                            <w:szCs w:val="20"/>
                            <w:lang w:val="pt-BR"/>
                          </w:rPr>
                        </w:pPr>
                        <w:r w:rsidRPr="0070016B">
                          <w:rPr>
                            <w:sz w:val="20"/>
                            <w:szCs w:val="20"/>
                            <w:lang w:val="pt-BR"/>
                          </w:rPr>
                          <w:t>Recolhimento Comum</w:t>
                        </w:r>
                      </w:p>
                    </w:tc>
                    <w:tc>
                      <w:tcPr>
                        <w:tcW w:w="8885" w:type="dxa"/>
                      </w:tcPr>
                      <w:p w:rsidR="00714C76" w:rsidRPr="00723C10" w:rsidRDefault="0070016B" w:rsidP="00673D14">
                        <w:pPr>
                          <w:adjustRightInd w:val="0"/>
                          <w:snapToGrid w:val="0"/>
                          <w:spacing w:line="216" w:lineRule="auto"/>
                          <w:rPr>
                            <w:sz w:val="18"/>
                            <w:lang w:val="pt-BR"/>
                          </w:rPr>
                        </w:pPr>
                        <w:r w:rsidRPr="00723C10">
                          <w:rPr>
                            <w:sz w:val="18"/>
                            <w:lang w:val="pt-BR"/>
                          </w:rPr>
                          <w:t xml:space="preserve">Profissionais autônomos, agricultores, profissionais liberais e profissonais os quais a empresa se recusa a efetuar o sistema de recolhimento da fonte efetuam o recolhimento atravéz do pagamento por boletos, os quais são emitidos nos meados do mês de junho </w:t>
                        </w:r>
                        <w:r w:rsidR="00723C10" w:rsidRPr="00723C10">
                          <w:rPr>
                            <w:sz w:val="18"/>
                            <w:lang w:val="pt-BR"/>
                          </w:rPr>
                          <w:t>pela prefeitura responsável podendo ser pagos em bancos, correios e até em lojas de conveniência dependêndo da prefeitura. Também é possível ser pago atravéz do débito automático do banco que utiliza.</w:t>
                        </w:r>
                        <w:r w:rsidR="001327CE">
                          <w:rPr>
                            <w:sz w:val="18"/>
                            <w:lang w:val="pt-BR"/>
                          </w:rPr>
                          <w:t xml:space="preserve"> Quando o imposto atras</w:t>
                        </w:r>
                        <w:bookmarkStart w:id="0" w:name="_GoBack"/>
                        <w:bookmarkEnd w:id="0"/>
                        <w:r w:rsidR="00723C10">
                          <w:rPr>
                            <w:sz w:val="18"/>
                            <w:lang w:val="pt-BR"/>
                          </w:rPr>
                          <w:t>a é acrescentado ao mesmo o imposto sobre atrazo que equivale a 14.6</w:t>
                        </w:r>
                        <w:r w:rsidR="00723C10" w:rsidRPr="00723C10">
                          <w:rPr>
                            <w:rFonts w:hint="eastAsia"/>
                            <w:sz w:val="18"/>
                            <w:lang w:val="pt-BR"/>
                          </w:rPr>
                          <w:t>％</w:t>
                        </w:r>
                        <w:r w:rsidR="00723C10">
                          <w:rPr>
                            <w:rFonts w:hint="eastAsia"/>
                            <w:sz w:val="18"/>
                            <w:lang w:val="pt-BR"/>
                          </w:rPr>
                          <w:t xml:space="preserve"> ao ano e pode ser retirado judicialmente diretamente da fonte quando n</w:t>
                        </w:r>
                        <w:r w:rsidR="00723C10">
                          <w:rPr>
                            <w:sz w:val="18"/>
                            <w:lang w:val="pt-BR"/>
                          </w:rPr>
                          <w:t>ão existe explicação para a não quitação do mesmo.</w:t>
                        </w:r>
                      </w:p>
                    </w:tc>
                  </w:tr>
                </w:tbl>
                <w:p w:rsidR="00714C76" w:rsidRPr="0070016B" w:rsidRDefault="00714C76" w:rsidP="003E02E5">
                  <w:pPr>
                    <w:adjustRightInd w:val="0"/>
                    <w:snapToGrid w:val="0"/>
                    <w:rPr>
                      <w:sz w:val="24"/>
                      <w:szCs w:val="24"/>
                      <w:lang w:val="pt-BR"/>
                    </w:rPr>
                  </w:pPr>
                </w:p>
                <w:p w:rsidR="00714C76" w:rsidRPr="0070016B" w:rsidRDefault="00714C76" w:rsidP="003E02E5">
                  <w:pPr>
                    <w:adjustRightInd w:val="0"/>
                    <w:snapToGrid w:val="0"/>
                    <w:rPr>
                      <w:sz w:val="24"/>
                      <w:szCs w:val="24"/>
                      <w:lang w:val="pt-BR"/>
                    </w:rPr>
                  </w:pPr>
                </w:p>
                <w:p w:rsidR="00714C76" w:rsidRPr="0070016B" w:rsidRDefault="00714C76">
                  <w:pPr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</w:txbxContent>
            </v:textbox>
          </v:shape>
        </w:pict>
      </w: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D43817" w:rsidRPr="006C26CF" w:rsidRDefault="00D43817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682EED" w:rsidRPr="006C26CF" w:rsidRDefault="00714C76" w:rsidP="00405079">
      <w:pPr>
        <w:tabs>
          <w:tab w:val="left" w:pos="2220"/>
        </w:tabs>
        <w:rPr>
          <w:sz w:val="28"/>
          <w:szCs w:val="28"/>
          <w:lang w:val="pt-BR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89" type="#_x0000_t172" style="position:absolute;left:0;text-align:left;margin-left:47.4pt;margin-top:9.5pt;width:425.25pt;height:76.5pt;z-index:251656704;mso-position-horizontal-relative:text;mso-position-vertical-relative:text;mso-width-relative:page;mso-height-relative:page" adj="6924" fillcolor="#60c" strokecolor="#c9f">
            <v:fill r:id="rId15" o:title="" color2="#c0c" focus="100%" type="gradient"/>
            <v:stroke r:id="rId15" o:title=""/>
            <v:shadow on="t" color="#99f" opacity="52429f" offset="3pt,3pt"/>
            <v:textpath style="font-family:&quot;HG創英角ｺﾞｼｯｸUB&quot;;v-text-reverse:t;v-text-kern:t" trim="t" fitpath="t" string="Entra em vigor o tratado de Haia&#10;"/>
          </v:shape>
        </w:pict>
      </w:r>
    </w:p>
    <w:p w:rsidR="00682EED" w:rsidRPr="006C26CF" w:rsidRDefault="00682EED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682EED" w:rsidRPr="006C26CF" w:rsidRDefault="00C778A1" w:rsidP="00405079">
      <w:pPr>
        <w:tabs>
          <w:tab w:val="left" w:pos="2220"/>
        </w:tabs>
        <w:rPr>
          <w:sz w:val="28"/>
          <w:szCs w:val="28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1888" behindDoc="1" locked="0" layoutInCell="1" allowOverlap="1" wp14:anchorId="430BC91D" wp14:editId="362F3700">
            <wp:simplePos x="0" y="0"/>
            <wp:positionH relativeFrom="column">
              <wp:posOffset>5878830</wp:posOffset>
            </wp:positionH>
            <wp:positionV relativeFrom="paragraph">
              <wp:posOffset>7620</wp:posOffset>
            </wp:positionV>
            <wp:extent cx="855980" cy="800100"/>
            <wp:effectExtent l="0" t="0" r="0" b="0"/>
            <wp:wrapNone/>
            <wp:docPr id="14" name="図 14" descr="https://encrypted-tbn0.gstatic.com/images?q=tbn:ANd9GcQw-kDjJqxdRLGem98fx7LMYseK11WtSOYVAkrah40-IBIVcXe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w-kDjJqxdRLGem98fx7LMYseK11WtSOYVAkrah40-IBIVcXe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955" w:rsidRPr="006C26CF" w:rsidRDefault="00714C76" w:rsidP="007B0955">
      <w:pPr>
        <w:tabs>
          <w:tab w:val="left" w:pos="2220"/>
        </w:tabs>
        <w:rPr>
          <w:sz w:val="28"/>
          <w:szCs w:val="28"/>
          <w:lang w:val="pt-BR"/>
        </w:rPr>
      </w:pPr>
      <w:r>
        <w:rPr>
          <w:noProof/>
        </w:rPr>
        <w:pict>
          <v:shape id="_x0000_s1090" type="#_x0000_t136" style="position:absolute;left:0;text-align:left;margin-left:24.15pt;margin-top:8.25pt;width:6in;height:36pt;z-index:251657728;mso-position-horizontal-relative:text;mso-position-vertical-relative:text;mso-width-relative:page;mso-height-relative:page" fillcolor="#0d0d0d [3069]" strokecolor="#bfbfbf [2412]" strokeweight="1.5pt">
            <v:shadow color="#900"/>
            <v:textpath style="font-family:&quot;Times New Roman&quot;;v-text-kern:t" trim="t" fitpath="t" string="O que é o tratado de Haia (Convenção sobre os Aspectos Civis do Rapto Internacional de Crianças)?"/>
          </v:shape>
        </w:pict>
      </w:r>
    </w:p>
    <w:p w:rsidR="007B0955" w:rsidRPr="006C26CF" w:rsidRDefault="00714C76" w:rsidP="007B0955">
      <w:pPr>
        <w:tabs>
          <w:tab w:val="left" w:pos="2220"/>
        </w:tabs>
        <w:rPr>
          <w:sz w:val="28"/>
          <w:szCs w:val="28"/>
          <w:lang w:val="pt-BR"/>
        </w:rPr>
      </w:pPr>
      <w:r>
        <w:rPr>
          <w:noProof/>
        </w:rPr>
        <w:pict>
          <v:rect id="_x0000_s1094" style="position:absolute;left:0;text-align:left;margin-left:24.15pt;margin-top:26.45pt;width:501.75pt;height:296.45pt;z-index:-251656704" fillcolor="white [3201]" strokecolor="#7f7f7f [1612]" strokeweight="5pt">
            <v:stroke linestyle="thickThin"/>
            <v:shadow color="#868686"/>
            <v:textbox inset="5.85pt,.7pt,5.85pt,.7pt"/>
          </v:rect>
        </w:pict>
      </w:r>
    </w:p>
    <w:p w:rsidR="007B0955" w:rsidRPr="006C26CF" w:rsidRDefault="00714C76" w:rsidP="007B0955">
      <w:pPr>
        <w:tabs>
          <w:tab w:val="left" w:pos="2220"/>
        </w:tabs>
        <w:rPr>
          <w:sz w:val="28"/>
          <w:szCs w:val="28"/>
          <w:lang w:val="pt-BR"/>
        </w:rPr>
      </w:pPr>
      <w:r>
        <w:rPr>
          <w:noProof/>
        </w:rPr>
        <w:pict>
          <v:shape id="_x0000_s1091" type="#_x0000_t202" style="position:absolute;left:0;text-align:left;margin-left:29.1pt;margin-top:6.3pt;width:491.7pt;height:279.75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 strokecolor="white [3212]">
            <v:textbox style="mso-next-textbox:#_x0000_s1091">
              <w:txbxContent>
                <w:p w:rsidR="00714C76" w:rsidRDefault="00714C76" w:rsidP="009460F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  <w:lang w:val="pt-BR"/>
                    </w:rPr>
                  </w:pPr>
                  <w:r w:rsidRPr="00D70AAA">
                    <w:rPr>
                      <w:rFonts w:hint="eastAsia"/>
                      <w:sz w:val="24"/>
                      <w:szCs w:val="24"/>
                      <w:lang w:val="pt-BR"/>
                    </w:rPr>
                    <w:t xml:space="preserve">Em primeiro lugar </w:t>
                  </w:r>
                  <w:r w:rsidRPr="00D70AAA">
                    <w:rPr>
                      <w:sz w:val="24"/>
                      <w:szCs w:val="24"/>
                      <w:lang w:val="pt-BR"/>
                    </w:rPr>
                    <w:t>é necessário explicar o que vem a ser Haia</w:t>
                  </w:r>
                  <w:r>
                    <w:rPr>
                      <w:sz w:val="24"/>
                      <w:szCs w:val="24"/>
                      <w:lang w:val="pt-BR"/>
                    </w:rPr>
                    <w:t>. É uma cidade situada na Holanda que é conhecida por outros nomes além de Haia como Hague ou Haag.</w:t>
                  </w:r>
                </w:p>
                <w:p w:rsidR="00714C76" w:rsidRPr="0067175C" w:rsidRDefault="00714C76" w:rsidP="00054F1F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  <w:lang w:val="pt-BR"/>
                    </w:rPr>
                  </w:pPr>
                  <w:r w:rsidRPr="0067175C">
                    <w:rPr>
                      <w:sz w:val="24"/>
                      <w:szCs w:val="24"/>
                      <w:lang w:val="pt-BR"/>
                    </w:rPr>
                    <w:t>Haia tem sido um local histórico de conferências e discussões internacionais. Vários acordos e convenções foram assinados na cidade. É a sede da Corte Internacional de Jus</w:t>
                  </w:r>
                  <w:r>
                    <w:rPr>
                      <w:sz w:val="24"/>
                      <w:szCs w:val="24"/>
                      <w:lang w:val="pt-BR"/>
                    </w:rPr>
                    <w:t>tiça e abriga o Palácio da Paz e</w:t>
                  </w:r>
                  <w:r w:rsidRPr="0067175C">
                    <w:rPr>
                      <w:sz w:val="24"/>
                      <w:szCs w:val="24"/>
                      <w:lang w:val="pt-BR"/>
                    </w:rPr>
                    <w:t xml:space="preserve"> é a sede da HccH (Convenção de Direito Internacional Privado de Haia), uma organização intergovernamental para cooperação</w:t>
                  </w:r>
                  <w:r>
                    <w:rPr>
                      <w:sz w:val="24"/>
                      <w:szCs w:val="24"/>
                      <w:lang w:val="pt-BR"/>
                    </w:rPr>
                    <w:t xml:space="preserve"> em assuntos civis e comerciais</w:t>
                  </w:r>
                  <w:r w:rsidRPr="0067175C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pt-BR"/>
                    </w:rPr>
                    <w:t xml:space="preserve">e </w:t>
                  </w:r>
                  <w:r w:rsidRPr="0067175C">
                    <w:rPr>
                      <w:sz w:val="24"/>
                      <w:szCs w:val="24"/>
                      <w:lang w:val="pt-BR"/>
                    </w:rPr>
                    <w:t>suas convenções transformaram-se em referências jurídicas internacionais.</w:t>
                  </w:r>
                </w:p>
                <w:p w:rsidR="00714C76" w:rsidRPr="00054F1F" w:rsidRDefault="00714C76" w:rsidP="00054F1F">
                  <w:pPr>
                    <w:adjustRightInd w:val="0"/>
                    <w:snapToGrid w:val="0"/>
                    <w:spacing w:line="276" w:lineRule="auto"/>
                    <w:ind w:leftChars="50" w:left="105" w:firstLineChars="50" w:firstLine="120"/>
                    <w:rPr>
                      <w:sz w:val="24"/>
                      <w:szCs w:val="24"/>
                      <w:lang w:val="pt-BR"/>
                    </w:rPr>
                  </w:pPr>
                  <w:r w:rsidRPr="00054F1F">
                    <w:rPr>
                      <w:rFonts w:hint="eastAsia"/>
                      <w:sz w:val="24"/>
                      <w:szCs w:val="24"/>
                      <w:lang w:val="pt-BR"/>
                    </w:rPr>
                    <w:t>O tratado de Haia refere-se ao fato de ou o pai ou a m</w:t>
                  </w:r>
                  <w:r>
                    <w:rPr>
                      <w:sz w:val="24"/>
                      <w:szCs w:val="24"/>
                      <w:lang w:val="pt-BR"/>
                    </w:rPr>
                    <w:t xml:space="preserve">ãe de uma criança raptala-a lenvando-a ao país de orígem do referído e baseia-se em um acordo entre países com relação a devolução da mesma ao país que residia. Entrou em Vigor no ano de </w:t>
                  </w:r>
                  <w:r w:rsidRPr="00054F1F">
                    <w:rPr>
                      <w:rFonts w:hint="eastAsia"/>
                      <w:sz w:val="24"/>
                      <w:szCs w:val="24"/>
                      <w:lang w:val="pt-BR"/>
                    </w:rPr>
                    <w:t>1980</w:t>
                  </w:r>
                  <w:r>
                    <w:rPr>
                      <w:sz w:val="24"/>
                      <w:szCs w:val="24"/>
                      <w:lang w:val="pt-BR"/>
                    </w:rPr>
                    <w:t xml:space="preserve"> tendo 90 países dentro do acordo até o inicio do ano fiscal japonês quando o Japão oficialmente torna-se o nonagésimo primeiro país (91) a entrar no acordo na data de 1 de abril de 2014.</w:t>
                  </w:r>
                </w:p>
                <w:p w:rsidR="00714C76" w:rsidRPr="00054F1F" w:rsidRDefault="00714C76" w:rsidP="00054F1F">
                  <w:pPr>
                    <w:adjustRightInd w:val="0"/>
                    <w:snapToGrid w:val="0"/>
                    <w:spacing w:line="276" w:lineRule="auto"/>
                    <w:ind w:leftChars="50" w:left="105" w:firstLineChars="50" w:firstLine="120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Na visão da criança, ao ser raptada seu cotidiano muda drásticamente desde o relacionamento familiar como também amigos, se vendo cercada de uma nova lígua e nova cultura precisando adaptar-se bruscamente trazendo a mesma grande probabilidade de problemas em geral.</w:t>
                  </w:r>
                </w:p>
                <w:p w:rsidR="00714C76" w:rsidRPr="00054F1F" w:rsidRDefault="00714C76" w:rsidP="009460F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  <w:lang w:val="pt-BR"/>
                    </w:rPr>
                  </w:pPr>
                </w:p>
                <w:p w:rsidR="00714C76" w:rsidRDefault="00714C76" w:rsidP="009460F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ハーグ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じょうやく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条約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は、そのような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あく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悪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えいきょう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影響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から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まも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守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るため、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げんそく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原則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として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もと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元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いじゅう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居住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をすぐに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へんかん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返還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するための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こくさい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国際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きょうりょく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協力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しく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仕組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みや、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こっきょう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国境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えて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はな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離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れて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く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暮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らす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おや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親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めんかい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面会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できるように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ていけつ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締結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しえん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をすることを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さだ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定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めています。この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じょうやく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条約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ていけつ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締結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から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ていけつ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締結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つ　さ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連れ去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り」があった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や、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が16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さい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歳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みまん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未満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4C76" w:rsidRPr="00A559B4">
                          <w:rPr>
                            <w:sz w:val="12"/>
                            <w:szCs w:val="24"/>
                          </w:rPr>
                          <w:t>てきおう</w:t>
                        </w:r>
                      </w:rt>
                      <w:rubyBase>
                        <w:r w:rsidR="00714C76">
                          <w:rPr>
                            <w:sz w:val="24"/>
                            <w:szCs w:val="24"/>
                          </w:rPr>
                          <w:t>適応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されます。</w:t>
                  </w:r>
                </w:p>
                <w:p w:rsidR="00714C76" w:rsidRDefault="00714C76" w:rsidP="009460F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Pr="007B0955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714C76" w:rsidRPr="004915D7" w:rsidRDefault="00714C76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B0955" w:rsidRPr="006C26C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7B0955" w:rsidRPr="006C26C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7B0955" w:rsidRPr="006C26C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7B0955" w:rsidRPr="006C26C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7B0955" w:rsidRPr="006C26C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7B0955" w:rsidRPr="006C26C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7B0955" w:rsidRPr="006C26C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7B0955" w:rsidRPr="006C26CF" w:rsidRDefault="007B0955" w:rsidP="007B0955">
      <w:pPr>
        <w:tabs>
          <w:tab w:val="left" w:pos="2220"/>
        </w:tabs>
        <w:rPr>
          <w:sz w:val="28"/>
          <w:szCs w:val="28"/>
          <w:lang w:val="pt-BR"/>
        </w:rPr>
      </w:pPr>
    </w:p>
    <w:p w:rsidR="00A559B4" w:rsidRPr="006C26CF" w:rsidRDefault="00A559B4" w:rsidP="000B37B2">
      <w:pPr>
        <w:tabs>
          <w:tab w:val="left" w:pos="2220"/>
        </w:tabs>
        <w:rPr>
          <w:sz w:val="28"/>
          <w:szCs w:val="28"/>
          <w:lang w:val="pt-BR"/>
        </w:rPr>
      </w:pPr>
    </w:p>
    <w:p w:rsidR="00A559B4" w:rsidRPr="006C26CF" w:rsidRDefault="00714C76" w:rsidP="000B37B2">
      <w:pPr>
        <w:tabs>
          <w:tab w:val="left" w:pos="2220"/>
        </w:tabs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095" type="#_x0000_t136" style="position:absolute;left:0;text-align:left;margin-left:123.15pt;margin-top:17.3pt;width:396pt;height:64.7pt;z-index:251660800;mso-position-horizontal-relative:text;mso-position-vertical-relative:text;mso-width-relative:page;mso-height-relative:page" fillcolor="#0d0d0d [3069]" strokecolor="#bfbfbf [2412]" strokeweight="1.5pt">
            <v:shadow color="#900"/>
            <v:textpath style="font-family:&quot;Times New Roman&quot;;v-text-kern:t" trim="t" fitpath="t" string="Como funciona o sistema e quais são os procedimentos ?"/>
          </v:shape>
        </w:pict>
      </w:r>
      <w:r w:rsidR="00B62006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5984" behindDoc="0" locked="0" layoutInCell="1" allowOverlap="1" wp14:anchorId="6E2FE2D8" wp14:editId="3E1E68C9">
            <wp:simplePos x="0" y="0"/>
            <wp:positionH relativeFrom="column">
              <wp:posOffset>192405</wp:posOffset>
            </wp:positionH>
            <wp:positionV relativeFrom="paragraph">
              <wp:posOffset>219710</wp:posOffset>
            </wp:positionV>
            <wp:extent cx="1304925" cy="807042"/>
            <wp:effectExtent l="0" t="0" r="0" b="0"/>
            <wp:wrapNone/>
            <wp:docPr id="15" name="図 15" descr="https://encrypted-tbn2.gstatic.com/images?q=tbn:ANd9GcRjX-OBQfqKp1U25wUr5q2nfz7Zn50ASPhLWPjipSAJufH8hNx62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jX-OBQfqKp1U25wUr5q2nfz7Zn50ASPhLWPjipSAJufH8hNx62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0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EED" w:rsidRPr="006C26CF" w:rsidRDefault="00714C76" w:rsidP="000B37B2">
      <w:pPr>
        <w:tabs>
          <w:tab w:val="left" w:pos="2220"/>
        </w:tabs>
        <w:rPr>
          <w:sz w:val="28"/>
          <w:szCs w:val="28"/>
          <w:lang w:val="pt-BR"/>
        </w:rPr>
      </w:pPr>
      <w:r>
        <w:rPr>
          <w:noProof/>
        </w:rPr>
        <w:pict>
          <v:shape id="_x0000_s1097" type="#_x0000_t202" style="position:absolute;left:0;text-align:left;margin-left:47.4pt;margin-top:1.9pt;width:472.5pt;height:282.75pt;z-index:-251653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3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Y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/JKm3SQIA&#10;AF8EAAAOAAAAAAAAAAAAAAAAAC4CAABkcnMvZTJvRG9jLnhtbFBLAQItABQABgAIAAAAIQD9LzLW&#10;2wAAAAUBAAAPAAAAAAAAAAAAAAAAAKMEAABkcnMvZG93bnJldi54bWxQSwUGAAAAAAQABADzAAAA&#10;qwUAAAAA&#10;" strokecolor="white [3212]">
            <v:textbox style="mso-next-textbox:#_x0000_s1097">
              <w:txbxContent>
                <w:p w:rsidR="00714C76" w:rsidRDefault="00714C76"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</w:p>
                <w:p w:rsidR="00714C76" w:rsidRDefault="00714C76" w:rsidP="000B37B2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</w:p>
                <w:p w:rsidR="00714C76" w:rsidRDefault="00714C76" w:rsidP="009460FE">
                  <w:pPr>
                    <w:adjustRightInd w:val="0"/>
                    <w:snapToGrid w:val="0"/>
                    <w:spacing w:line="276" w:lineRule="auto"/>
                    <w:ind w:firstLineChars="900" w:firstLine="2160"/>
                    <w:rPr>
                      <w:sz w:val="24"/>
                      <w:szCs w:val="24"/>
                    </w:rPr>
                  </w:pPr>
                </w:p>
                <w:p w:rsidR="00714C76" w:rsidRDefault="00714C76" w:rsidP="009460FE">
                  <w:pPr>
                    <w:adjustRightInd w:val="0"/>
                    <w:snapToGrid w:val="0"/>
                    <w:spacing w:line="276" w:lineRule="auto"/>
                    <w:ind w:firstLineChars="900" w:firstLine="2160"/>
                    <w:rPr>
                      <w:sz w:val="24"/>
                      <w:szCs w:val="24"/>
                    </w:rPr>
                  </w:pPr>
                </w:p>
                <w:p w:rsidR="00714C76" w:rsidRPr="00381B15" w:rsidRDefault="00714C76" w:rsidP="00CD16FA">
                  <w:pPr>
                    <w:adjustRightInd w:val="0"/>
                    <w:snapToGrid w:val="0"/>
                    <w:spacing w:line="276" w:lineRule="auto"/>
                    <w:ind w:firstLineChars="900" w:firstLine="2160"/>
                    <w:rPr>
                      <w:sz w:val="24"/>
                      <w:szCs w:val="24"/>
                      <w:lang w:val="pt-BR"/>
                    </w:rPr>
                  </w:pPr>
                  <w:r w:rsidRPr="00CD16FA">
                    <w:rPr>
                      <w:sz w:val="24"/>
                      <w:szCs w:val="24"/>
                      <w:lang w:val="pt-BR"/>
                    </w:rPr>
                    <w:t>Se uma criança menor de 16 anos é sequestrada por uma das partes responsáveis do país A para o país B (ambos dentro do tratado de Haia) o responsável que teve seu filho(a) biológico sequestrado pode reclamar o direito do tratado de Haia à Secretaria de Estado de Direitos Humanos do Ministério da Justiça (Autoridade Central Federal) a qual procurar</w:t>
                  </w:r>
                  <w:r>
                    <w:rPr>
                      <w:sz w:val="24"/>
                      <w:szCs w:val="24"/>
                      <w:lang w:val="pt-BR"/>
                    </w:rPr>
                    <w:t>á o paradeiro da criança sequestrada, tão como entrará em contato com o país referído com o intuito de entrar em acordo na criação de</w:t>
                  </w:r>
                  <w:r>
                    <w:rPr>
                      <w:rFonts w:hint="eastAsia"/>
                      <w:sz w:val="24"/>
                      <w:szCs w:val="24"/>
                      <w:lang w:val="pt-BR"/>
                    </w:rPr>
                    <w:t xml:space="preserve"> encontros entre a criança e o respons</w:t>
                  </w:r>
                  <w:r>
                    <w:rPr>
                      <w:sz w:val="24"/>
                      <w:szCs w:val="24"/>
                      <w:lang w:val="pt-BR"/>
                    </w:rPr>
                    <w:t>ável biológico lesado dentre outras tentativas legais diplomáticas ou judiciais para intervir no sequestro da criança. Quando o caso se torna jurídico, o mesmo será julgado de forma justa pelo poder judiciário legal do país referído onde o mesmo tem poderes de analizar o caso e decidir o que vem a ser o melhor para a criança. Quando é determinado a devolução da criança a Autoridade Central Federal cuidará dos tramites para que a criança seja devolvida ao país em que residia em segurança .</w:t>
                  </w:r>
                </w:p>
                <w:p w:rsidR="00714C76" w:rsidRPr="00381B15" w:rsidRDefault="00714C76" w:rsidP="009460FE">
                  <w:pPr>
                    <w:spacing w:line="276" w:lineRule="auto"/>
                    <w:rPr>
                      <w:lang w:val="pt-BR"/>
                    </w:rPr>
                  </w:pPr>
                </w:p>
                <w:p w:rsidR="00714C76" w:rsidRPr="00381B15" w:rsidRDefault="00714C76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682EED" w:rsidRPr="006C26CF" w:rsidRDefault="00714C76">
      <w:pPr>
        <w:widowControl/>
        <w:jc w:val="left"/>
        <w:rPr>
          <w:sz w:val="28"/>
          <w:szCs w:val="28"/>
          <w:lang w:val="pt-BR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96" type="#_x0000_t154" style="position:absolute;margin-left:16.65pt;margin-top:19.65pt;width:186.75pt;height:44.25pt;z-index:251661824;mso-position-horizontal-relative:text;mso-position-vertical-relative:text;mso-width-relative:page;mso-height-relative:page" fillcolor="#404040 [2429]">
            <v:fill color2="#fe3e02"/>
            <v:stroke r:id="rId15" o:title=""/>
            <v:shadow on="t" color="#868686" opacity=".5" offset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HG創英角ｺﾞｼｯｸUB&quot;;v-text-reverse:t;v-text-kern:t" trim="t" fitpath="t" string="Por Exemplo..."/>
          </v:shape>
        </w:pict>
      </w:r>
    </w:p>
    <w:p w:rsidR="00A559B4" w:rsidRPr="006C26CF" w:rsidRDefault="00A559B4">
      <w:pPr>
        <w:widowControl/>
        <w:jc w:val="left"/>
        <w:rPr>
          <w:sz w:val="28"/>
          <w:szCs w:val="28"/>
          <w:lang w:val="pt-BR"/>
        </w:rPr>
      </w:pPr>
    </w:p>
    <w:p w:rsidR="00682EED" w:rsidRPr="006C26CF" w:rsidRDefault="00682EED">
      <w:pPr>
        <w:widowControl/>
        <w:jc w:val="left"/>
        <w:rPr>
          <w:sz w:val="28"/>
          <w:szCs w:val="28"/>
          <w:lang w:val="pt-BR"/>
        </w:rPr>
      </w:pPr>
    </w:p>
    <w:p w:rsidR="00682EED" w:rsidRPr="006C26CF" w:rsidRDefault="00682EED">
      <w:pPr>
        <w:widowControl/>
        <w:jc w:val="left"/>
        <w:rPr>
          <w:sz w:val="28"/>
          <w:szCs w:val="28"/>
          <w:lang w:val="pt-BR"/>
        </w:rPr>
      </w:pPr>
    </w:p>
    <w:p w:rsidR="00682EED" w:rsidRPr="006C26CF" w:rsidRDefault="00682EED">
      <w:pPr>
        <w:widowControl/>
        <w:jc w:val="left"/>
        <w:rPr>
          <w:sz w:val="28"/>
          <w:szCs w:val="28"/>
          <w:lang w:val="pt-BR"/>
        </w:rPr>
      </w:pPr>
    </w:p>
    <w:p w:rsidR="00405079" w:rsidRPr="006C26CF" w:rsidRDefault="00405079" w:rsidP="00405079">
      <w:pPr>
        <w:tabs>
          <w:tab w:val="left" w:pos="2220"/>
        </w:tabs>
        <w:rPr>
          <w:sz w:val="28"/>
          <w:szCs w:val="28"/>
          <w:lang w:val="pt-BR"/>
        </w:rPr>
      </w:pPr>
    </w:p>
    <w:p w:rsidR="005D03D5" w:rsidRPr="006C26CF" w:rsidRDefault="005D03D5" w:rsidP="00405079">
      <w:pPr>
        <w:rPr>
          <w:sz w:val="28"/>
          <w:szCs w:val="28"/>
          <w:lang w:val="pt-BR"/>
        </w:rPr>
      </w:pPr>
    </w:p>
    <w:p w:rsidR="004B72C1" w:rsidRPr="006C26CF" w:rsidRDefault="004B72C1" w:rsidP="00405079">
      <w:pPr>
        <w:rPr>
          <w:sz w:val="28"/>
          <w:szCs w:val="28"/>
          <w:lang w:val="pt-BR"/>
        </w:rPr>
      </w:pPr>
    </w:p>
    <w:p w:rsidR="004B72C1" w:rsidRPr="006C26CF" w:rsidRDefault="00B62006" w:rsidP="00405079">
      <w:pPr>
        <w:rPr>
          <w:sz w:val="28"/>
          <w:szCs w:val="28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0080" behindDoc="0" locked="0" layoutInCell="1" allowOverlap="1" wp14:anchorId="03905380" wp14:editId="52E01ACF">
            <wp:simplePos x="0" y="0"/>
            <wp:positionH relativeFrom="column">
              <wp:posOffset>4840605</wp:posOffset>
            </wp:positionH>
            <wp:positionV relativeFrom="paragraph">
              <wp:posOffset>359410</wp:posOffset>
            </wp:positionV>
            <wp:extent cx="762000" cy="571500"/>
            <wp:effectExtent l="0" t="0" r="0" b="0"/>
            <wp:wrapNone/>
            <wp:docPr id="20" name="図 20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2C1" w:rsidRPr="006C26CF" w:rsidRDefault="00381B15" w:rsidP="00405079">
      <w:pPr>
        <w:rPr>
          <w:sz w:val="28"/>
          <w:szCs w:val="28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8032" behindDoc="0" locked="0" layoutInCell="1" allowOverlap="1" wp14:anchorId="6EE3C84C" wp14:editId="3387F004">
            <wp:simplePos x="0" y="0"/>
            <wp:positionH relativeFrom="column">
              <wp:posOffset>192405</wp:posOffset>
            </wp:positionH>
            <wp:positionV relativeFrom="paragraph">
              <wp:posOffset>24766</wp:posOffset>
            </wp:positionV>
            <wp:extent cx="762000" cy="590550"/>
            <wp:effectExtent l="0" t="0" r="0" b="0"/>
            <wp:wrapNone/>
            <wp:docPr id="17" name="図 17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1104" behindDoc="0" locked="0" layoutInCell="1" allowOverlap="1" wp14:anchorId="4A48B3C3" wp14:editId="62250CCA">
            <wp:simplePos x="0" y="0"/>
            <wp:positionH relativeFrom="column">
              <wp:posOffset>5907405</wp:posOffset>
            </wp:positionH>
            <wp:positionV relativeFrom="paragraph">
              <wp:posOffset>15240</wp:posOffset>
            </wp:positionV>
            <wp:extent cx="762000" cy="552450"/>
            <wp:effectExtent l="0" t="0" r="0" b="0"/>
            <wp:wrapNone/>
            <wp:docPr id="21" name="図 21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9056" behindDoc="0" locked="0" layoutInCell="1" allowOverlap="1" wp14:anchorId="42689021" wp14:editId="406E074C">
            <wp:simplePos x="0" y="0"/>
            <wp:positionH relativeFrom="column">
              <wp:posOffset>3716655</wp:posOffset>
            </wp:positionH>
            <wp:positionV relativeFrom="paragraph">
              <wp:posOffset>15240</wp:posOffset>
            </wp:positionV>
            <wp:extent cx="762000" cy="552450"/>
            <wp:effectExtent l="0" t="0" r="0" b="0"/>
            <wp:wrapNone/>
            <wp:docPr id="19" name="図 19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2128" behindDoc="0" locked="0" layoutInCell="1" allowOverlap="1" wp14:anchorId="581AC91F" wp14:editId="16A2944A">
            <wp:simplePos x="0" y="0"/>
            <wp:positionH relativeFrom="column">
              <wp:posOffset>2526030</wp:posOffset>
            </wp:positionH>
            <wp:positionV relativeFrom="paragraph">
              <wp:posOffset>5714</wp:posOffset>
            </wp:positionV>
            <wp:extent cx="762000" cy="561975"/>
            <wp:effectExtent l="0" t="0" r="0" b="0"/>
            <wp:wrapNone/>
            <wp:docPr id="22" name="図 22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3152" behindDoc="0" locked="0" layoutInCell="1" allowOverlap="1" wp14:anchorId="761F8F2E" wp14:editId="33C4CFAC">
            <wp:simplePos x="0" y="0"/>
            <wp:positionH relativeFrom="column">
              <wp:posOffset>1411605</wp:posOffset>
            </wp:positionH>
            <wp:positionV relativeFrom="paragraph">
              <wp:posOffset>5715</wp:posOffset>
            </wp:positionV>
            <wp:extent cx="762000" cy="609600"/>
            <wp:effectExtent l="0" t="0" r="0" b="0"/>
            <wp:wrapNone/>
            <wp:docPr id="23" name="図 23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2A0" w:rsidRPr="006C26CF" w:rsidRDefault="000032A0">
      <w:pPr>
        <w:widowControl/>
        <w:jc w:val="left"/>
        <w:rPr>
          <w:sz w:val="28"/>
          <w:szCs w:val="28"/>
          <w:lang w:val="pt-BR"/>
        </w:rPr>
      </w:pPr>
      <w:r w:rsidRPr="006C26CF">
        <w:rPr>
          <w:sz w:val="28"/>
          <w:szCs w:val="28"/>
          <w:lang w:val="pt-BR"/>
        </w:rPr>
        <w:br w:type="page"/>
      </w:r>
    </w:p>
    <w:p w:rsidR="0061722B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131" type="#_x0000_t136" style="position:absolute;left:0;text-align:left;margin-left:11.4pt;margin-top:8.75pt;width:518.7pt;height:59pt;z-index:251686400;mso-position-horizontal-relative:text;mso-position-vertical-relative:text;mso-width-relative:page;mso-height-relative:page" fillcolor="#0d0d0d [3069]" strokecolor="#bfbfbf [2412]" strokeweight="1.5pt">
            <v:shadow color="#900"/>
            <v:textpath style="font-family:&quot;HG創英角ｺﾞｼｯｸUB&quot;;v-text-reverse:t;v-text-kern:t" trim="t" fitpath="t" string="Convenção sobre os Aspectos Civis do Rapto Internacional de Crianças."/>
          </v:shape>
        </w:pict>
      </w:r>
      <w:r>
        <w:rPr>
          <w:noProof/>
        </w:rPr>
        <w:pict>
          <v:shape id="_x0000_s1132" type="#_x0000_t202" style="position:absolute;left:0;text-align:left;margin-left:180.15pt;margin-top:9.8pt;width:235.5pt;height:21.5pt;z-index:-251629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BeSA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YqDZs5yrYgfUGtWPPKwoXCplPmLUwLhn2H7YEMMwEi8ktGc2HI/9fgRhPLlMQDDnmvxcQyQF&#10;qAw7jPrr0oWdCsTpa2jjigeCHzI55gxjHHg/rpzfk3M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HWQcF5IAgAA&#10;YAQAAA4AAAAAAAAAAAAAAAAALgIAAGRycy9lMm9Eb2MueG1sUEsBAi0AFAAGAAgAAAAhAP0vMtbb&#10;AAAABQEAAA8AAAAAAAAAAAAAAAAAogQAAGRycy9kb3ducmV2LnhtbFBLBQYAAAAABAAEAPMAAACq&#10;BQAAAAA=&#10;" strokecolor="white [3212]">
            <v:textbox style="mso-next-textbox:#_x0000_s1132">
              <w:txbxContent>
                <w:p w:rsidR="00714C76" w:rsidRDefault="00714C76"/>
              </w:txbxContent>
            </v:textbox>
          </v:shape>
        </w:pict>
      </w:r>
    </w:p>
    <w:p w:rsidR="0061722B" w:rsidRPr="006C26CF" w:rsidRDefault="0061722B" w:rsidP="00405079">
      <w:pPr>
        <w:rPr>
          <w:sz w:val="28"/>
          <w:szCs w:val="28"/>
          <w:lang w:val="pt-BR"/>
        </w:rPr>
      </w:pPr>
    </w:p>
    <w:p w:rsidR="000032A0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rect id="_x0000_s1116" style="position:absolute;left:0;text-align:left;margin-left:285.6pt;margin-top:22.55pt;width:243.75pt;height:367.5pt;z-index:-251674112" fillcolor="white [3201]" strokecolor="black [3200]" strokeweight="1pt">
            <v:stroke dashstyle="dash"/>
            <v:shadow color="#868686"/>
            <v:textbox inset="5.85pt,.7pt,5.85pt,.7pt"/>
          </v:rect>
        </w:pict>
      </w:r>
      <w:r>
        <w:rPr>
          <w:noProof/>
          <w:sz w:val="28"/>
          <w:szCs w:val="28"/>
        </w:rPr>
        <w:pict>
          <v:rect id="_x0000_s1115" style="position:absolute;left:0;text-align:left;margin-left:10.65pt;margin-top:22.55pt;width:244.5pt;height:371.25pt;z-index:-251673088" fillcolor="white [3201]" strokecolor="black [3200]" strokeweight="1pt">
            <v:stroke dashstyle="dash"/>
            <v:shadow color="#868686"/>
            <v:textbox inset="5.85pt,.7pt,5.85pt,.7pt"/>
          </v:rect>
        </w:pict>
      </w:r>
    </w:p>
    <w:p w:rsidR="004B72C1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100" type="#_x0000_t202" style="position:absolute;left:0;text-align:left;margin-left:357.15pt;margin-top:3.7pt;width:100.95pt;height:50.2pt;z-index:251664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l4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SJ9iyvVLEDao3qRx5WFC6VMh8xamDcc2w/bIhhGIkXEtozTUYjvx9BGI0vUxDMuWZ1riGS&#10;AlSOHUb9deHCTgXi9DW0cckDwQ+ZHHOGMQ68H1fO78m5HKwefgzzH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5nUl4SQIA&#10;AGAEAAAOAAAAAAAAAAAAAAAAAC4CAABkcnMvZTJvRG9jLnhtbFBLAQItABQABgAIAAAAIQD9LzLW&#10;2wAAAAUBAAAPAAAAAAAAAAAAAAAAAKMEAABkcnMvZG93bnJldi54bWxQSwUGAAAAAAQABADzAAAA&#10;qwUAAAAA&#10;" strokecolor="white [3212]">
            <v:textbox style="mso-next-textbox:#_x0000_s1100">
              <w:txbxContent>
                <w:p w:rsidR="00714C76" w:rsidRPr="00C778A1" w:rsidRDefault="00714C76" w:rsidP="004F6CCF">
                  <w:pPr>
                    <w:ind w:firstLineChars="50" w:firstLine="240"/>
                    <w:rPr>
                      <w:sz w:val="48"/>
                      <w:szCs w:val="48"/>
                      <w:lang w:val="pt-BR"/>
                    </w:rPr>
                  </w:pPr>
                  <w:r>
                    <w:rPr>
                      <w:sz w:val="48"/>
                      <w:szCs w:val="48"/>
                      <w:lang w:val="pt-BR"/>
                    </w:rPr>
                    <w:t>País 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73.95pt;margin-top:3.7pt;width:100.95pt;height:50.2pt;z-index:2516638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l4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SJ9iyvVLEDao3qRx5WFC6VMh8xamDcc2w/bIhhGIkXEtozTUYjvx9BGI0vUxDMuWZ1riGS&#10;AlSOHUb9deHCTgXi9DW0cckDwQ+ZHHOGMQ68H1fO78m5HKwefgzzH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5nUl4SQIA&#10;AGAEAAAOAAAAAAAAAAAAAAAAAC4CAABkcnMvZTJvRG9jLnhtbFBLAQItABQABgAIAAAAIQD9LzLW&#10;2wAAAAUBAAAPAAAAAAAAAAAAAAAAAKMEAABkcnMvZG93bnJldi54bWxQSwUGAAAAAAQABADzAAAA&#10;qwUAAAAA&#10;" strokecolor="white [3212]">
            <v:textbox style="mso-next-textbox:#_x0000_s1099">
              <w:txbxContent>
                <w:p w:rsidR="00714C76" w:rsidRPr="00C778A1" w:rsidRDefault="00714C76" w:rsidP="004F6CCF">
                  <w:pPr>
                    <w:ind w:firstLineChars="50" w:firstLine="240"/>
                    <w:rPr>
                      <w:sz w:val="48"/>
                      <w:szCs w:val="48"/>
                      <w:lang w:val="pt-BR"/>
                    </w:rPr>
                  </w:pPr>
                  <w:r>
                    <w:rPr>
                      <w:sz w:val="48"/>
                      <w:szCs w:val="48"/>
                      <w:lang w:val="pt-BR"/>
                    </w:rPr>
                    <w:t>País B</w:t>
                  </w:r>
                </w:p>
              </w:txbxContent>
            </v:textbox>
          </v:shape>
        </w:pict>
      </w:r>
    </w:p>
    <w:p w:rsidR="004B72C1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</w:rPr>
        <w:pict>
          <v:shape id="テキスト ボックス 2" o:spid="_x0000_s1120" type="#_x0000_t202" style="position:absolute;left:0;text-align:left;margin-left:221.4pt;margin-top:6.55pt;width:96pt;height:64.35pt;z-index:2516413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n3SA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mJwEylWxA2qN6lseRhQ2lTIfMGqg3TNs32+IYRiJFxLkmQ3HYz8fwRhPLhMwzLknP/cQSQEq&#10;ww6jfrt0YaYCcfoaZFzxQLDXu8/kmDO0ceD9OHJ+Ts7tcOvHj2HxHQ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A2TmfdIAgAA&#10;YAQAAA4AAAAAAAAAAAAAAAAALgIAAGRycy9lMm9Eb2MueG1sUEsBAi0AFAAGAAgAAAAhAP0vMtbb&#10;AAAABQEAAA8AAAAAAAAAAAAAAAAAogQAAGRycy9kb3ducmV2LnhtbFBLBQYAAAAABAAEAPMAAACq&#10;BQAAAAA=&#10;" strokecolor="white [3212]">
            <v:textbox style="mso-next-textbox:#テキスト ボックス 2">
              <w:txbxContent>
                <w:p w:rsidR="00714C76" w:rsidRDefault="00714C7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pt-BR"/>
                    </w:rPr>
                  </w:pPr>
                  <w:r w:rsidRPr="002D4B9E">
                    <w:rPr>
                      <w:rFonts w:hint="eastAsia"/>
                      <w:b/>
                      <w:sz w:val="22"/>
                      <w:szCs w:val="22"/>
                      <w:lang w:val="pt-BR"/>
                    </w:rPr>
                    <w:t>③</w:t>
                  </w:r>
                  <w:r w:rsidRPr="00D42B53">
                    <w:rPr>
                      <w:rFonts w:ascii="Times New Roman" w:hAnsi="Times New Roman"/>
                      <w:b/>
                      <w:sz w:val="22"/>
                      <w:szCs w:val="22"/>
                      <w:lang w:val="pt-BR"/>
                    </w:rPr>
                    <w:t xml:space="preserve">Relatório </w:t>
                  </w:r>
                </w:p>
                <w:p w:rsidR="00714C76" w:rsidRDefault="00714C76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pt-BR"/>
                    </w:rPr>
                  </w:pPr>
                  <w:r w:rsidRPr="00D42B53">
                    <w:rPr>
                      <w:rFonts w:ascii="Times New Roman" w:hAnsi="Times New Roman"/>
                      <w:b/>
                      <w:sz w:val="22"/>
                      <w:szCs w:val="22"/>
                      <w:lang w:val="pt-BR"/>
                    </w:rPr>
                    <w:t xml:space="preserve">do pedido </w:t>
                  </w:r>
                </w:p>
                <w:p w:rsidR="00714C76" w:rsidRPr="002D4B9E" w:rsidRDefault="00714C76">
                  <w:pPr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D42B53">
                    <w:rPr>
                      <w:rFonts w:ascii="Times New Roman" w:hAnsi="Times New Roman"/>
                      <w:b/>
                      <w:sz w:val="22"/>
                      <w:szCs w:val="22"/>
                      <w:lang w:val="pt-BR"/>
                    </w:rPr>
                    <w:t>de devolução da criança raptada.</w:t>
                  </w:r>
                </w:p>
              </w:txbxContent>
            </v:textbox>
          </v:shape>
        </w:pict>
      </w:r>
    </w:p>
    <w:p w:rsidR="004B72C1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</w:rPr>
        <w:pict>
          <v:shape id="_x0000_s1102" type="#_x0000_t202" style="position:absolute;left:0;text-align:left;margin-left:318.45pt;margin-top:7.25pt;width:184.95pt;height:68.25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color="white [3201]" strokecolor="black [3200]" strokeweight="2.5pt">
            <v:shadow color="#868686"/>
            <v:textbox style="mso-next-textbox:#_x0000_s1102">
              <w:txbxContent>
                <w:p w:rsidR="00714C76" w:rsidRPr="00C778A1" w:rsidRDefault="00714C76" w:rsidP="00C778A1">
                  <w:pPr>
                    <w:adjustRightInd w:val="0"/>
                    <w:snapToGrid w:val="0"/>
                    <w:spacing w:line="216" w:lineRule="auto"/>
                    <w:ind w:left="180" w:hangingChars="50" w:hanging="180"/>
                    <w:rPr>
                      <w:sz w:val="36"/>
                      <w:szCs w:val="36"/>
                      <w:lang w:val="pt-BR"/>
                    </w:rPr>
                  </w:pPr>
                  <w:r w:rsidRPr="00C778A1">
                    <w:rPr>
                      <w:sz w:val="36"/>
                      <w:szCs w:val="36"/>
                      <w:lang w:val="pt-BR"/>
                    </w:rPr>
                    <w:t>Autoridade Central Federal do País A.</w:t>
                  </w:r>
                </w:p>
                <w:p w:rsidR="00714C76" w:rsidRPr="00C778A1" w:rsidRDefault="00714C76" w:rsidP="00FC5512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37.2pt;margin-top:7.25pt;width:187.2pt;height:68.25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color="white [3201]" strokecolor="black [3200]" strokeweight="2.5pt">
            <v:shadow color="#868686"/>
            <v:textbox style="mso-next-textbox:#_x0000_s1101">
              <w:txbxContent>
                <w:p w:rsidR="00714C76" w:rsidRPr="00C778A1" w:rsidRDefault="00714C76" w:rsidP="00C778A1">
                  <w:pPr>
                    <w:adjustRightInd w:val="0"/>
                    <w:snapToGrid w:val="0"/>
                    <w:spacing w:line="216" w:lineRule="auto"/>
                    <w:ind w:left="360" w:hangingChars="100" w:hanging="360"/>
                    <w:rPr>
                      <w:sz w:val="36"/>
                      <w:szCs w:val="36"/>
                      <w:lang w:val="pt-BR"/>
                    </w:rPr>
                  </w:pPr>
                  <w:r>
                    <w:rPr>
                      <w:sz w:val="36"/>
                      <w:szCs w:val="36"/>
                      <w:lang w:val="pt-BR"/>
                    </w:rPr>
                    <w:t>Autoridade Central Federal do País B.</w:t>
                  </w:r>
                </w:p>
              </w:txbxContent>
            </v:textbox>
          </v:shape>
        </w:pict>
      </w:r>
    </w:p>
    <w:p w:rsidR="004B72C1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7" type="#_x0000_t66" style="position:absolute;left:0;text-align:left;margin-left:231.9pt;margin-top:17.65pt;width:81.75pt;height:21pt;z-index:251678208" fillcolor="#bfbfbf [2412]" strokecolor="#f2f2f2 [3041]" strokeweight="3pt">
            <v:shadow on="t" type="perspective" color="#974706 [1609]" opacity=".5" offset="1pt" offset2="-1pt"/>
            <v:textbox inset="5.85pt,.7pt,5.85pt,.7pt"/>
          </v:shape>
        </w:pict>
      </w:r>
    </w:p>
    <w:p w:rsidR="004B72C1" w:rsidRPr="006C26CF" w:rsidRDefault="004B72C1" w:rsidP="00405079">
      <w:pPr>
        <w:rPr>
          <w:sz w:val="28"/>
          <w:szCs w:val="28"/>
          <w:lang w:val="pt-BR"/>
        </w:rPr>
      </w:pPr>
    </w:p>
    <w:p w:rsidR="004B72C1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</w:rPr>
        <w:pict>
          <v:shape id="_x0000_s1109" type="#_x0000_t202" style="position:absolute;left:0;text-align:left;margin-left:24.15pt;margin-top:6.2pt;width:83.25pt;height:53.25pt;z-index:2516720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m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tOvimSQIA&#10;AGAEAAAOAAAAAAAAAAAAAAAAAC4CAABkcnMvZTJvRG9jLnhtbFBLAQItABQABgAIAAAAIQD9LzLW&#10;2wAAAAUBAAAPAAAAAAAAAAAAAAAAAKMEAABkcnMvZG93bnJldi54bWxQSwUGAAAAAAQABADzAAAA&#10;qwUAAAAA&#10;" strokecolor="white [3212]">
            <v:textbox style="mso-next-textbox:#_x0000_s1109">
              <w:txbxContent>
                <w:p w:rsidR="00714C76" w:rsidRPr="002D4B9E" w:rsidRDefault="00714C76" w:rsidP="00051C74">
                  <w:pPr>
                    <w:rPr>
                      <w:rFonts w:ascii="Times New Roman" w:hAnsi="Times New Roman"/>
                      <w:b/>
                      <w:lang w:val="pt-BR"/>
                    </w:rPr>
                  </w:pPr>
                  <w:r w:rsidRPr="002D4B9E">
                    <w:rPr>
                      <w:rFonts w:hint="eastAsia"/>
                      <w:b/>
                      <w:lang w:val="pt-BR"/>
                    </w:rPr>
                    <w:t>④</w:t>
                  </w:r>
                  <w:r w:rsidRPr="002D4B9E">
                    <w:rPr>
                      <w:rFonts w:ascii="Times New Roman" w:hAnsi="Times New Roman"/>
                      <w:b/>
                      <w:lang w:val="pt-BR"/>
                    </w:rPr>
                    <w:t>Verificação de paradeiro da criança.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371.7pt;margin-top:21.2pt;width:1in;height:52.3pt;z-index:2516741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m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tOvimSQIA&#10;AGAEAAAOAAAAAAAAAAAAAAAAAC4CAABkcnMvZTJvRG9jLnhtbFBLAQItABQABgAIAAAAIQD9LzLW&#10;2wAAAAUBAAAPAAAAAAAAAAAAAAAAAKMEAABkcnMvZG93bnJldi54bWxQSwUGAAAAAAQABADzAAAA&#10;qwUAAAAA&#10;" strokecolor="white [3212]">
            <v:textbox style="mso-next-textbox:#_x0000_s1111">
              <w:txbxContent>
                <w:p w:rsidR="00714C76" w:rsidRPr="002D4B9E" w:rsidRDefault="00714C76" w:rsidP="00051C74">
                  <w:pPr>
                    <w:rPr>
                      <w:rFonts w:ascii="Times New Roman" w:hAnsi="Times New Roman"/>
                      <w:b/>
                      <w:lang w:val="pt-BR"/>
                    </w:rPr>
                  </w:pPr>
                  <w:r w:rsidRPr="00C778A1">
                    <w:rPr>
                      <w:rFonts w:hint="eastAsia"/>
                      <w:b/>
                      <w:lang w:val="pt-BR"/>
                    </w:rPr>
                    <w:t>②</w:t>
                  </w:r>
                  <w:r w:rsidRPr="002D4B9E">
                    <w:rPr>
                      <w:rFonts w:ascii="Times New Roman" w:hAnsi="Times New Roman"/>
                      <w:b/>
                      <w:lang w:val="pt-BR"/>
                    </w:rPr>
                    <w:t xml:space="preserve">Pedido de </w:t>
                  </w:r>
                </w:p>
                <w:p w:rsidR="00714C76" w:rsidRDefault="00714C76" w:rsidP="00051C74">
                  <w:pPr>
                    <w:rPr>
                      <w:rFonts w:ascii="Times New Roman" w:hAnsi="Times New Roman"/>
                      <w:b/>
                      <w:lang w:val="pt-BR"/>
                    </w:rPr>
                  </w:pPr>
                  <w:r w:rsidRPr="002D4B9E">
                    <w:rPr>
                      <w:rFonts w:ascii="Times New Roman" w:hAnsi="Times New Roman"/>
                      <w:b/>
                      <w:lang w:val="pt-BR"/>
                    </w:rPr>
                    <w:t xml:space="preserve">devolução </w:t>
                  </w:r>
                </w:p>
                <w:p w:rsidR="00714C76" w:rsidRPr="002D4B9E" w:rsidRDefault="00714C76" w:rsidP="00051C74">
                  <w:pPr>
                    <w:rPr>
                      <w:rFonts w:ascii="Times New Roman" w:hAnsi="Times New Roman"/>
                      <w:b/>
                      <w:lang w:val="pt-BR"/>
                    </w:rPr>
                  </w:pPr>
                  <w:r w:rsidRPr="002D4B9E">
                    <w:rPr>
                      <w:rFonts w:ascii="Times New Roman" w:hAnsi="Times New Roman"/>
                      <w:b/>
                      <w:lang w:val="pt-BR"/>
                    </w:rPr>
                    <w:t>da criança</w:t>
                  </w:r>
                  <w:r>
                    <w:rPr>
                      <w:rFonts w:ascii="Times New Roman" w:hAnsi="Times New Roman"/>
                      <w:b/>
                      <w:lang w:val="pt-B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137.55pt;margin-top:1.7pt;width:73.35pt;height:90.75pt;z-index:251673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m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tOvimSQIA&#10;AGAEAAAOAAAAAAAAAAAAAAAAAC4CAABkcnMvZTJvRG9jLnhtbFBLAQItABQABgAIAAAAIQD9LzLW&#10;2wAAAAUBAAAPAAAAAAAAAAAAAAAAAKMEAABkcnMvZG93bnJldi54bWxQSwUGAAAAAAQABADzAAAA&#10;qwUAAAAA&#10;" strokecolor="white [3212]">
            <v:textbox style="mso-next-textbox:#_x0000_s1110">
              <w:txbxContent>
                <w:p w:rsidR="00714C76" w:rsidRPr="002D4B9E" w:rsidRDefault="00714C76" w:rsidP="00BE65FF">
                  <w:pPr>
                    <w:spacing w:line="216" w:lineRule="auto"/>
                    <w:rPr>
                      <w:rFonts w:ascii="Times New Roman" w:hAnsi="Times New Roman"/>
                      <w:b/>
                      <w:lang w:val="pt-BR"/>
                    </w:rPr>
                  </w:pPr>
                  <w:r w:rsidRPr="002D4B9E">
                    <w:rPr>
                      <w:rFonts w:hint="eastAsia"/>
                      <w:b/>
                      <w:lang w:val="pt-BR"/>
                    </w:rPr>
                    <w:t>⑤</w:t>
                  </w:r>
                  <w:r w:rsidRPr="002D4B9E">
                    <w:rPr>
                      <w:rFonts w:ascii="Times New Roman" w:hAnsi="Times New Roman"/>
                      <w:b/>
                      <w:lang w:val="pt-BR"/>
                    </w:rPr>
                    <w:t xml:space="preserve">Decisão judicial de devolução da criança ao país </w:t>
                  </w:r>
                  <w:r>
                    <w:rPr>
                      <w:rFonts w:ascii="Times New Roman" w:hAnsi="Times New Roman"/>
                      <w:b/>
                      <w:lang w:val="pt-BR"/>
                    </w:rPr>
                    <w:t>d</w:t>
                  </w:r>
                  <w:r w:rsidRPr="002D4B9E">
                    <w:rPr>
                      <w:rFonts w:ascii="Times New Roman" w:hAnsi="Times New Roman"/>
                      <w:b/>
                      <w:lang w:val="pt-BR"/>
                    </w:rPr>
                    <w:t xml:space="preserve">e </w:t>
                  </w:r>
                  <w:r>
                    <w:rPr>
                      <w:rFonts w:ascii="Times New Roman" w:hAnsi="Times New Roman"/>
                      <w:b/>
                      <w:lang w:val="pt-BR"/>
                    </w:rPr>
                    <w:t>origem</w:t>
                  </w:r>
                  <w:r w:rsidRPr="002D4B9E">
                    <w:rPr>
                      <w:rFonts w:ascii="Times New Roman" w:hAnsi="Times New Roman"/>
                      <w:b/>
                      <w:lang w:val="pt-B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4" type="#_x0000_t67" style="position:absolute;left:0;text-align:left;margin-left:114.15pt;margin-top:1.7pt;width:17.25pt;height:93pt;z-index:251677184" fillcolor="#a5a5a5 [2092]" strokecolor="#f2f2f2 [3041]" strokeweight="3pt">
            <v:shadow on="t" type="perspective" color="#974706 [1609]" opacity=".5" offset="1pt" offset2="-1pt"/>
            <v:textbox style="layout-flow:vertical-ideographic" inset="5.85pt,.7pt,5.85pt,.7pt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12" type="#_x0000_t68" style="position:absolute;left:0;text-align:left;margin-left:448.65pt;margin-top:1.7pt;width:20.25pt;height:93pt;z-index:251675136" fillcolor="#a5a5a5 [2092]" strokecolor="#f2f2f2 [3041]" strokeweight="3pt">
            <v:shadow on="t" type="perspective" color="#974706 [1609]" opacity=".5" offset="1pt" offset2="-1pt"/>
            <v:textbox style="layout-flow:vertical-ideographic" inset="5.85pt,.7pt,5.85pt,.7pt"/>
          </v:shape>
        </w:pict>
      </w:r>
    </w:p>
    <w:p w:rsidR="004B72C1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139" type="#_x0000_t154" style="position:absolute;left:0;text-align:left;margin-left:224.4pt;margin-top:6.2pt;width:95.25pt;height:44.25pt;z-index:251691520;mso-position-horizontal-relative:text;mso-position-vertical-relative:text;mso-width-relative:page;mso-height-relative:page" fillcolor="#404040 [2429]">
            <v:fill color2="#fe3e02"/>
            <v:stroke r:id="rId15" o:title=""/>
            <v:shadow on="t" color="#868686" opacity=".5" offset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HG創英角ｺﾞｼｯｸUB&quot;;v-text-reverse:t;v-text-kern:t" trim="t" fitpath="t" string="Exemplo"/>
          </v:shape>
        </w:pict>
      </w:r>
    </w:p>
    <w:p w:rsidR="004B72C1" w:rsidRPr="006C26CF" w:rsidRDefault="004B72C1" w:rsidP="00405079">
      <w:pPr>
        <w:rPr>
          <w:sz w:val="28"/>
          <w:szCs w:val="28"/>
          <w:lang w:val="pt-BR"/>
        </w:rPr>
      </w:pPr>
    </w:p>
    <w:p w:rsidR="004B72C1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</w:rPr>
        <w:pict>
          <v:shape id="_x0000_s1105" type="#_x0000_t202" style="position:absolute;left:0;text-align:left;margin-left:437.7pt;margin-top:9.65pt;width:52.2pt;height:51pt;z-index:-2516485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 style="mso-next-textbox:#_x0000_s1105">
              <w:txbxContent>
                <w:p w:rsidR="00714C76" w:rsidRPr="004F6CCF" w:rsidRDefault="00714C76" w:rsidP="00FC551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Pai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210.15pt;margin-top:13.4pt;width:122.7pt;height:29.25pt;z-index:2516812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cB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fJPcBSQIA&#10;AGAEAAAOAAAAAAAAAAAAAAAAAC4CAABkcnMvZTJvRG9jLnhtbFBLAQItABQABgAIAAAAIQD9LzLW&#10;2wAAAAUBAAAPAAAAAAAAAAAAAAAAAKMEAABkcnMvZG93bnJldi54bWxQSwUGAAAAAAQABADzAAAA&#10;qwUAAAAA&#10;" strokecolor="white [3212]">
            <v:textbox style="mso-next-textbox:#_x0000_s1121">
              <w:txbxContent>
                <w:p w:rsidR="00714C76" w:rsidRPr="00D42B53" w:rsidRDefault="00714C76" w:rsidP="00A25C50">
                  <w:pPr>
                    <w:pStyle w:val="afb"/>
                    <w:numPr>
                      <w:ilvl w:val="0"/>
                      <w:numId w:val="4"/>
                    </w:numPr>
                    <w:ind w:leftChars="0"/>
                    <w:rPr>
                      <w:rFonts w:ascii="Times New Roman" w:hAnsi="Times New Roman"/>
                      <w:b/>
                    </w:rPr>
                  </w:pPr>
                  <w:r w:rsidRPr="00D42B53">
                    <w:rPr>
                      <w:rFonts w:ascii="Times New Roman" w:hAnsi="Times New Roman"/>
                      <w:b/>
                      <w:lang w:val="pt-BR"/>
                    </w:rPr>
                    <w:t xml:space="preserve">Rapto internacional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08" style="position:absolute;left:0;text-align:left;margin-left:349.65pt;margin-top:27.65pt;width:107.25pt;height:80.25pt;z-index:-251645440">
            <v:textbox inset="5.85pt,.7pt,5.85pt,.7pt"/>
          </v:oval>
        </w:pict>
      </w:r>
      <w:r>
        <w:rPr>
          <w:noProof/>
        </w:rPr>
        <w:pict>
          <v:oval id="_x0000_s1107" style="position:absolute;left:0;text-align:left;margin-left:64.2pt;margin-top:27.65pt;width:110.7pt;height:84pt;z-index:-251646464">
            <v:textbox inset="5.85pt,.7pt,5.85pt,.7pt"/>
          </v:oval>
        </w:pict>
      </w:r>
    </w:p>
    <w:p w:rsidR="004B72C1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</w:rPr>
        <w:pict>
          <v:shape id="_x0000_s1140" type="#_x0000_t202" style="position:absolute;left:0;text-align:left;margin-left:87.3pt;margin-top:13.6pt;width:63.9pt;height:30.55pt;z-index:2516925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 style="mso-next-textbox:#_x0000_s1140">
              <w:txbxContent>
                <w:p w:rsidR="00714C76" w:rsidRPr="002D4B9E" w:rsidRDefault="00714C76" w:rsidP="00D42B53">
                  <w:pPr>
                    <w:rPr>
                      <w:sz w:val="32"/>
                      <w:szCs w:val="32"/>
                    </w:rPr>
                  </w:pPr>
                  <w:r w:rsidRPr="002D4B9E">
                    <w:rPr>
                      <w:sz w:val="32"/>
                      <w:szCs w:val="32"/>
                    </w:rPr>
                    <w:t>Espos</w:t>
                  </w: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373.8pt;margin-top:14.05pt;width:63.9pt;height:30.55pt;z-index:2516761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 style="mso-next-textbox:#_x0000_s1113">
              <w:txbxContent>
                <w:p w:rsidR="00714C76" w:rsidRPr="002D4B9E" w:rsidRDefault="00714C76" w:rsidP="00051C74">
                  <w:pPr>
                    <w:rPr>
                      <w:sz w:val="32"/>
                      <w:szCs w:val="32"/>
                    </w:rPr>
                  </w:pPr>
                  <w:r w:rsidRPr="002D4B9E">
                    <w:rPr>
                      <w:sz w:val="32"/>
                      <w:szCs w:val="32"/>
                    </w:rPr>
                    <w:t>Espos</w:t>
                  </w: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8" type="#_x0000_t66" style="position:absolute;left:0;text-align:left;margin-left:180.15pt;margin-top:14.05pt;width:161.25pt;height:17.25pt;z-index:251679232" fillcolor="#bfbfbf [2412]" strokecolor="#f2f2f2 [3041]" strokeweight="3pt">
            <v:shadow on="t" type="perspective" color="#974706 [1609]" opacity=".5" offset="1pt" offset2="-1pt"/>
            <v:textbox inset="5.85pt,.7pt,5.85pt,.7pt"/>
          </v:shape>
        </w:pict>
      </w:r>
    </w:p>
    <w:p w:rsidR="004B72C1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141" type="#_x0000_t202" style="position:absolute;left:0;text-align:left;margin-left:98.4pt;margin-top:17.7pt;width:44.7pt;height:22.25pt;z-index:2516935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 style="mso-next-textbox:#_x0000_s1141;mso-fit-shape-to-text:t">
              <w:txbxContent>
                <w:p w:rsidR="00714C76" w:rsidRPr="002D4B9E" w:rsidRDefault="00714C76" w:rsidP="00D42B53">
                  <w:pPr>
                    <w:rPr>
                      <w:rFonts w:ascii="Times New Roman" w:hAnsi="Times New Roman"/>
                      <w:sz w:val="24"/>
                      <w:szCs w:val="24"/>
                      <w:lang w:val="pt-BR"/>
                    </w:rPr>
                  </w:pPr>
                  <w:r w:rsidRPr="002D4B9E">
                    <w:rPr>
                      <w:rFonts w:ascii="Times New Roman" w:hAnsi="Times New Roman"/>
                      <w:sz w:val="24"/>
                      <w:szCs w:val="24"/>
                      <w:lang w:val="pt-BR"/>
                    </w:rPr>
                    <w:t>Filho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6" type="#_x0000_t202" style="position:absolute;left:0;text-align:left;margin-left:381.9pt;margin-top:21.45pt;width:44.7pt;height:22.25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 style="mso-next-textbox:#_x0000_s1106;mso-fit-shape-to-text:t">
              <w:txbxContent>
                <w:p w:rsidR="00714C76" w:rsidRPr="002D4B9E" w:rsidRDefault="00714C76" w:rsidP="00FC5512">
                  <w:pPr>
                    <w:rPr>
                      <w:rFonts w:ascii="Times New Roman" w:hAnsi="Times New Roman"/>
                      <w:sz w:val="24"/>
                      <w:szCs w:val="24"/>
                      <w:lang w:val="pt-BR"/>
                    </w:rPr>
                  </w:pPr>
                  <w:r w:rsidRPr="002D4B9E">
                    <w:rPr>
                      <w:rFonts w:ascii="Times New Roman" w:hAnsi="Times New Roman"/>
                      <w:sz w:val="24"/>
                      <w:szCs w:val="24"/>
                      <w:lang w:val="pt-BR"/>
                    </w:rPr>
                    <w:t>Filho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9" type="#_x0000_t13" style="position:absolute;left:0;text-align:left;margin-left:180.15pt;margin-top:15.55pt;width:177pt;height:18.75pt;z-index:251680256" fillcolor="#bfbfbf [2412]" strokecolor="#f2f2f2 [3041]" strokeweight="3pt">
            <v:shadow on="t" type="perspective" color="#974706 [1609]" opacity=".5" offset="1pt" offset2="-1pt"/>
            <v:textbox inset="5.85pt,.7pt,5.85pt,.7pt"/>
          </v:shape>
        </w:pict>
      </w:r>
    </w:p>
    <w:p w:rsidR="0061722B" w:rsidRPr="006C26CF" w:rsidRDefault="00714C76" w:rsidP="00405079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122" type="#_x0000_t202" style="position:absolute;left:0;text-align:left;margin-left:203.4pt;margin-top:10.2pt;width:109.05pt;height:25.55pt;z-index:2516823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cB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fJPcBSQIA&#10;AGAEAAAOAAAAAAAAAAAAAAAAAC4CAABkcnMvZTJvRG9jLnhtbFBLAQItABQABgAIAAAAIQD9LzLW&#10;2wAAAAUBAAAPAAAAAAAAAAAAAAAAAKMEAABkcnMvZG93bnJldi54bWxQSwUGAAAAAAQABADzAAAA&#10;qwUAAAAA&#10;" strokecolor="white [3212]">
            <v:textbox style="mso-next-textbox:#_x0000_s1122">
              <w:txbxContent>
                <w:p w:rsidR="00714C76" w:rsidRPr="00D42B53" w:rsidRDefault="00714C76" w:rsidP="00A25C50">
                  <w:pPr>
                    <w:ind w:firstLineChars="200" w:firstLine="422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hint="eastAsia"/>
                      <w:b/>
                    </w:rPr>
                    <w:t>⑥</w:t>
                  </w:r>
                  <w:r w:rsidRPr="00D42B53">
                    <w:rPr>
                      <w:rFonts w:ascii="Times New Roman" w:hAnsi="Times New Roman"/>
                      <w:b/>
                    </w:rPr>
                    <w:t>De</w:t>
                  </w:r>
                  <w:r>
                    <w:rPr>
                      <w:rFonts w:ascii="Times New Roman" w:hAnsi="Times New Roman"/>
                      <w:b/>
                    </w:rPr>
                    <w:t>portação</w:t>
                  </w:r>
                </w:p>
              </w:txbxContent>
            </v:textbox>
          </v:shape>
        </w:pict>
      </w:r>
    </w:p>
    <w:p w:rsidR="004B72C1" w:rsidRPr="006C26CF" w:rsidRDefault="004B72C1" w:rsidP="00405079">
      <w:pPr>
        <w:rPr>
          <w:sz w:val="28"/>
          <w:szCs w:val="28"/>
          <w:lang w:val="pt-BR"/>
        </w:rPr>
      </w:pPr>
    </w:p>
    <w:p w:rsidR="00A8621A" w:rsidRPr="006C26CF" w:rsidRDefault="0058090E" w:rsidP="0061722B">
      <w:pPr>
        <w:widowControl/>
        <w:jc w:val="left"/>
        <w:rPr>
          <w:sz w:val="28"/>
          <w:szCs w:val="28"/>
          <w:lang w:val="pt-BR"/>
        </w:rPr>
        <w:sectPr w:rsidR="00A8621A" w:rsidRPr="006C26CF" w:rsidSect="0045040F">
          <w:type w:val="continuous"/>
          <w:pgSz w:w="11906" w:h="16838"/>
          <w:pgMar w:top="284" w:right="707" w:bottom="142" w:left="567" w:header="851" w:footer="992" w:gutter="0"/>
          <w:cols w:space="720"/>
          <w:docGrid w:type="lines" w:linePitch="286"/>
        </w:sect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9296" behindDoc="0" locked="0" layoutInCell="1" allowOverlap="1" wp14:anchorId="3C2D841E" wp14:editId="39323549">
            <wp:simplePos x="0" y="0"/>
            <wp:positionH relativeFrom="column">
              <wp:posOffset>6040755</wp:posOffset>
            </wp:positionH>
            <wp:positionV relativeFrom="paragraph">
              <wp:posOffset>3752215</wp:posOffset>
            </wp:positionV>
            <wp:extent cx="762000" cy="457200"/>
            <wp:effectExtent l="0" t="0" r="0" b="0"/>
            <wp:wrapNone/>
            <wp:docPr id="292" name="図 292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8272" behindDoc="0" locked="0" layoutInCell="1" allowOverlap="1" wp14:anchorId="01D348E1" wp14:editId="219F8415">
            <wp:simplePos x="0" y="0"/>
            <wp:positionH relativeFrom="column">
              <wp:posOffset>4935855</wp:posOffset>
            </wp:positionH>
            <wp:positionV relativeFrom="paragraph">
              <wp:posOffset>3761740</wp:posOffset>
            </wp:positionV>
            <wp:extent cx="762000" cy="495300"/>
            <wp:effectExtent l="0" t="0" r="0" b="0"/>
            <wp:wrapNone/>
            <wp:docPr id="291" name="図 291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7248" behindDoc="0" locked="0" layoutInCell="1" allowOverlap="1" wp14:anchorId="7F9AD0C6" wp14:editId="71484725">
            <wp:simplePos x="0" y="0"/>
            <wp:positionH relativeFrom="column">
              <wp:posOffset>3850005</wp:posOffset>
            </wp:positionH>
            <wp:positionV relativeFrom="paragraph">
              <wp:posOffset>3752214</wp:posOffset>
            </wp:positionV>
            <wp:extent cx="762000" cy="504825"/>
            <wp:effectExtent l="0" t="0" r="0" b="0"/>
            <wp:wrapNone/>
            <wp:docPr id="290" name="図 290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6224" behindDoc="0" locked="0" layoutInCell="1" allowOverlap="1" wp14:anchorId="7CDE4329" wp14:editId="75C36B4F">
            <wp:simplePos x="0" y="0"/>
            <wp:positionH relativeFrom="column">
              <wp:posOffset>2707005</wp:posOffset>
            </wp:positionH>
            <wp:positionV relativeFrom="paragraph">
              <wp:posOffset>3752214</wp:posOffset>
            </wp:positionV>
            <wp:extent cx="762000" cy="504825"/>
            <wp:effectExtent l="0" t="0" r="0" b="0"/>
            <wp:wrapNone/>
            <wp:docPr id="289" name="図 289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5200" behindDoc="0" locked="0" layoutInCell="1" allowOverlap="1" wp14:anchorId="64F8B9CC" wp14:editId="34FCA9F1">
            <wp:simplePos x="0" y="0"/>
            <wp:positionH relativeFrom="column">
              <wp:posOffset>1487805</wp:posOffset>
            </wp:positionH>
            <wp:positionV relativeFrom="paragraph">
              <wp:posOffset>3733164</wp:posOffset>
            </wp:positionV>
            <wp:extent cx="762000" cy="523875"/>
            <wp:effectExtent l="0" t="0" r="0" b="0"/>
            <wp:wrapNone/>
            <wp:docPr id="288" name="図 288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4176" behindDoc="0" locked="0" layoutInCell="1" allowOverlap="1" wp14:anchorId="5C104C6E" wp14:editId="7850F58B">
            <wp:simplePos x="0" y="0"/>
            <wp:positionH relativeFrom="column">
              <wp:posOffset>220980</wp:posOffset>
            </wp:positionH>
            <wp:positionV relativeFrom="paragraph">
              <wp:posOffset>3714114</wp:posOffset>
            </wp:positionV>
            <wp:extent cx="762000" cy="542925"/>
            <wp:effectExtent l="0" t="0" r="0" b="0"/>
            <wp:wrapNone/>
            <wp:docPr id="31" name="図 31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76">
        <w:rPr>
          <w:noProof/>
        </w:rPr>
        <w:pict>
          <v:shape id="_x0000_s1124" type="#_x0000_t202" style="position:absolute;margin-left:43.8pt;margin-top:18.05pt;width:465.6pt;height:270.65pt;z-index:2516833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GYSAIAAGA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OTsY/gWV6rfA/UGtWNPKwoXEplPmJUw7hn2H7YEsMwEi8ktGfWHw79fgRhOJokIJhLzfpSQyQF&#10;qAw7jLrr0oWdCsTpa2jjigeCHzI55QxjHHg/rZzfk0s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dAwZhIAgAA&#10;YAQAAA4AAAAAAAAAAAAAAAAALgIAAGRycy9lMm9Eb2MueG1sUEsBAi0AFAAGAAgAAAAhAP0vMtbb&#10;AAAABQEAAA8AAAAAAAAAAAAAAAAAogQAAGRycy9kb3ducmV2LnhtbFBLBQYAAAAABAAEAPMAAACq&#10;BQAAAAA=&#10;" strokecolor="white [3212]">
            <v:textbox style="mso-next-textbox:#_x0000_s1124">
              <w:txbxContent>
                <w:p w:rsidR="00714C76" w:rsidRDefault="00714C76" w:rsidP="00086F9E">
                  <w:pPr>
                    <w:adjustRightInd w:val="0"/>
                    <w:snapToGrid w:val="0"/>
                    <w:spacing w:line="276" w:lineRule="auto"/>
                    <w:rPr>
                      <w:b/>
                      <w:sz w:val="28"/>
                      <w:szCs w:val="28"/>
                      <w:lang w:val="pt-BR"/>
                    </w:rPr>
                  </w:pPr>
                  <w:r w:rsidRPr="00D42B53">
                    <w:rPr>
                      <w:rFonts w:hint="eastAsia"/>
                      <w:b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pt-BR"/>
                    </w:rPr>
                    <w:t xml:space="preserve">          </w:t>
                  </w:r>
                  <w:r w:rsidRPr="00D42B53">
                    <w:rPr>
                      <w:b/>
                      <w:sz w:val="28"/>
                      <w:szCs w:val="28"/>
                      <w:lang w:val="pt-BR"/>
                    </w:rPr>
                    <w:t xml:space="preserve"> Abaixo, alguns casos em que o tribuna</w:t>
                  </w:r>
                  <w:r>
                    <w:rPr>
                      <w:b/>
                      <w:sz w:val="28"/>
                      <w:szCs w:val="28"/>
                      <w:lang w:val="pt-BR"/>
                    </w:rPr>
                    <w:t>l responsável</w:t>
                  </w:r>
                </w:p>
                <w:p w:rsidR="00714C76" w:rsidRPr="00D42B53" w:rsidRDefault="00714C76" w:rsidP="00086F9E">
                  <w:pPr>
                    <w:adjustRightInd w:val="0"/>
                    <w:snapToGrid w:val="0"/>
                    <w:spacing w:line="276" w:lineRule="auto"/>
                    <w:rPr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 xml:space="preserve">               não aceita o pedido de devolução da criança.</w:t>
                  </w:r>
                </w:p>
                <w:p w:rsidR="00714C76" w:rsidRPr="008E6C9C" w:rsidRDefault="00714C76" w:rsidP="00086F9E">
                  <w:pPr>
                    <w:adjustRightInd w:val="0"/>
                    <w:snapToGrid w:val="0"/>
                    <w:spacing w:line="276" w:lineRule="auto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 xml:space="preserve">  </w:t>
                  </w:r>
                </w:p>
                <w:p w:rsidR="00714C76" w:rsidRDefault="00714C76" w:rsidP="00086F9E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24"/>
                      <w:szCs w:val="24"/>
                      <w:lang w:val="pt-BR"/>
                    </w:rPr>
                  </w:pPr>
                  <w:r w:rsidRPr="00D42B53">
                    <w:rPr>
                      <w:sz w:val="24"/>
                      <w:szCs w:val="24"/>
                      <w:lang w:val="pt-BR"/>
                    </w:rPr>
                    <w:t>Casos em que a c</w:t>
                  </w:r>
                  <w:r>
                    <w:rPr>
                      <w:sz w:val="24"/>
                      <w:szCs w:val="24"/>
                      <w:lang w:val="pt-BR"/>
                    </w:rPr>
                    <w:t xml:space="preserve">riança se encontra mais de 1 ano no país que fora levada e no qual </w:t>
                  </w:r>
                </w:p>
                <w:p w:rsidR="00714C76" w:rsidRPr="00D42B53" w:rsidRDefault="00714C76" w:rsidP="00D42B53">
                  <w:pPr>
                    <w:pStyle w:val="afb"/>
                    <w:adjustRightInd w:val="0"/>
                    <w:snapToGrid w:val="0"/>
                    <w:spacing w:line="276" w:lineRule="auto"/>
                    <w:ind w:leftChars="0" w:left="360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provavelmente esteja acostumada a viver sofrendo com uma nova mudança.</w:t>
                  </w:r>
                </w:p>
                <w:p w:rsidR="00714C76" w:rsidRDefault="00714C76" w:rsidP="00086F9E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24"/>
                      <w:szCs w:val="24"/>
                      <w:lang w:val="pt-BR"/>
                    </w:rPr>
                  </w:pPr>
                  <w:r w:rsidRPr="00D42B53">
                    <w:rPr>
                      <w:sz w:val="24"/>
                      <w:szCs w:val="24"/>
                      <w:lang w:val="pt-BR"/>
                    </w:rPr>
                    <w:t>Quando o responsável que p</w:t>
                  </w:r>
                  <w:r>
                    <w:rPr>
                      <w:sz w:val="24"/>
                      <w:szCs w:val="24"/>
                      <w:lang w:val="pt-BR"/>
                    </w:rPr>
                    <w:t>ede devolução da criança estava ciênte ou tenha assinado</w:t>
                  </w:r>
                </w:p>
                <w:p w:rsidR="00714C76" w:rsidRPr="00D42B53" w:rsidRDefault="00714C76" w:rsidP="00D42B53">
                  <w:pPr>
                    <w:pStyle w:val="afb"/>
                    <w:adjustRightInd w:val="0"/>
                    <w:snapToGrid w:val="0"/>
                    <w:spacing w:line="276" w:lineRule="auto"/>
                    <w:ind w:leftChars="0" w:left="360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permissão para que a mesma saísse do país com a outra parte responsável.</w:t>
                  </w:r>
                </w:p>
                <w:p w:rsidR="00714C76" w:rsidRDefault="00714C76" w:rsidP="00086F9E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24"/>
                      <w:szCs w:val="24"/>
                      <w:lang w:val="pt-BR"/>
                    </w:rPr>
                  </w:pPr>
                  <w:r w:rsidRPr="008E6C9C">
                    <w:rPr>
                      <w:sz w:val="24"/>
                      <w:szCs w:val="24"/>
                      <w:lang w:val="pt-BR"/>
                    </w:rPr>
                    <w:t>Quando o tribunal decide q</w:t>
                  </w:r>
                  <w:r>
                    <w:rPr>
                      <w:sz w:val="24"/>
                      <w:szCs w:val="24"/>
                      <w:lang w:val="pt-BR"/>
                    </w:rPr>
                    <w:t>ue a devolução da mesma possa lhe causar de alguma forma</w:t>
                  </w:r>
                </w:p>
                <w:p w:rsidR="00714C76" w:rsidRPr="008E6C9C" w:rsidRDefault="00714C76" w:rsidP="008E6C9C">
                  <w:pPr>
                    <w:pStyle w:val="afb"/>
                    <w:adjustRightInd w:val="0"/>
                    <w:snapToGrid w:val="0"/>
                    <w:spacing w:line="276" w:lineRule="auto"/>
                    <w:ind w:leftChars="0" w:left="360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transtornos sentimentais, mentais ou qualquer outro tipo de problema a criança.</w:t>
                  </w:r>
                </w:p>
                <w:p w:rsidR="00714C76" w:rsidRDefault="00714C76" w:rsidP="00086F9E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24"/>
                      <w:szCs w:val="24"/>
                      <w:lang w:val="pt-BR"/>
                    </w:rPr>
                  </w:pPr>
                  <w:r w:rsidRPr="008E6C9C">
                    <w:rPr>
                      <w:sz w:val="24"/>
                      <w:szCs w:val="24"/>
                      <w:lang w:val="pt-BR"/>
                    </w:rPr>
                    <w:t>Quando a criança referída t</w:t>
                  </w:r>
                  <w:r>
                    <w:rPr>
                      <w:sz w:val="24"/>
                      <w:szCs w:val="24"/>
                      <w:lang w:val="pt-BR"/>
                    </w:rPr>
                    <w:t>em idade suficiente para que sua opnião seja ouvida e a</w:t>
                  </w:r>
                </w:p>
                <w:p w:rsidR="00714C76" w:rsidRPr="008E6C9C" w:rsidRDefault="00714C76" w:rsidP="008E6C9C">
                  <w:pPr>
                    <w:pStyle w:val="afb"/>
                    <w:adjustRightInd w:val="0"/>
                    <w:snapToGrid w:val="0"/>
                    <w:spacing w:line="276" w:lineRule="auto"/>
                    <w:ind w:leftChars="0" w:left="360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mesma recusa a decisão do tribunal por motivos e decisão próprias.</w:t>
                  </w:r>
                </w:p>
                <w:p w:rsidR="00714C76" w:rsidRDefault="00714C76" w:rsidP="00086F9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  <w:lang w:val="pt-BR"/>
                    </w:rPr>
                  </w:pPr>
                  <w:r w:rsidRPr="008E6C9C">
                    <w:rPr>
                      <w:rFonts w:hint="eastAsia"/>
                      <w:sz w:val="24"/>
                      <w:szCs w:val="24"/>
                      <w:lang w:val="pt-BR"/>
                    </w:rPr>
                    <w:t>O</w:t>
                  </w:r>
                  <w:r w:rsidRPr="008E6C9C">
                    <w:rPr>
                      <w:sz w:val="24"/>
                      <w:szCs w:val="24"/>
                      <w:lang w:val="pt-BR"/>
                    </w:rPr>
                    <w:t xml:space="preserve"> tratado de Haia t</w:t>
                  </w:r>
                  <w:r>
                    <w:rPr>
                      <w:sz w:val="24"/>
                      <w:szCs w:val="24"/>
                      <w:lang w:val="pt-BR"/>
                    </w:rPr>
                    <w:t xml:space="preserve">em o intuito de interligar diplomaticamente países a fim de impedir </w:t>
                  </w:r>
                </w:p>
                <w:p w:rsidR="00714C76" w:rsidRDefault="00714C76" w:rsidP="00086F9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casos de rapto internacional intervindo sobre o caso com poder governamental. Porém</w:t>
                  </w:r>
                </w:p>
                <w:p w:rsidR="00714C76" w:rsidRDefault="00714C76" w:rsidP="00086F9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 xml:space="preserve">na maioria dos casos a decisão é judicial de forma que será julgado como qualquer </w:t>
                  </w:r>
                </w:p>
                <w:p w:rsidR="00714C76" w:rsidRPr="008E6C9C" w:rsidRDefault="00714C76" w:rsidP="00086F9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outro caso judiciário necessitando de provas para aceitar ou recusar o pedido feito.</w:t>
                  </w:r>
                </w:p>
                <w:p w:rsidR="00714C76" w:rsidRPr="008E6C9C" w:rsidRDefault="00714C76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A8621A" w:rsidRPr="006C26CF" w:rsidRDefault="00714C76" w:rsidP="00455D2D">
      <w:pPr>
        <w:tabs>
          <w:tab w:val="left" w:pos="2525"/>
        </w:tabs>
        <w:adjustRightInd w:val="0"/>
        <w:snapToGrid w:val="0"/>
        <w:ind w:firstLineChars="100" w:firstLine="210"/>
        <w:rPr>
          <w:rFonts w:ascii="ＭＳ ゴシック" w:eastAsia="ＭＳ ゴシック" w:hAnsi="ＭＳ ゴシック"/>
          <w:sz w:val="24"/>
          <w:szCs w:val="24"/>
          <w:lang w:val="pt-BR"/>
        </w:rPr>
      </w:pPr>
      <w:r>
        <w:rPr>
          <w:noProof/>
        </w:rPr>
        <w:pict>
          <v:shape id="_x0000_s1130" type="#_x0000_t202" style="position:absolute;left:0;text-align:left;margin-left:140.55pt;margin-top:-1.85pt;width:375pt;height:23pt;z-index:-251632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KcnHqhIAgAA&#10;YAQAAA4AAAAAAAAAAAAAAAAALgIAAGRycy9lMm9Eb2MueG1sUEsBAi0AFAAGAAgAAAAhAP0vMtbb&#10;AAAABQEAAA8AAAAAAAAAAAAAAAAAogQAAGRycy9kb3ducmV2LnhtbFBLBQYAAAAABAAEAPMAAACq&#10;BQAAAAA=&#10;" strokecolor="white [3212]">
            <v:textbox>
              <w:txbxContent>
                <w:p w:rsidR="00714C76" w:rsidRDefault="00714C76"/>
              </w:txbxContent>
            </v:textbox>
          </v:shape>
        </w:pict>
      </w:r>
      <w:r w:rsidR="00455D2D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7008" behindDoc="0" locked="0" layoutInCell="1" allowOverlap="1" wp14:anchorId="60A40CFB" wp14:editId="1092E9CE">
            <wp:simplePos x="0" y="0"/>
            <wp:positionH relativeFrom="column">
              <wp:posOffset>7852410</wp:posOffset>
            </wp:positionH>
            <wp:positionV relativeFrom="paragraph">
              <wp:posOffset>182880</wp:posOffset>
            </wp:positionV>
            <wp:extent cx="1657350" cy="973177"/>
            <wp:effectExtent l="0" t="0" r="0" b="0"/>
            <wp:wrapNone/>
            <wp:docPr id="3" name="図 3" descr="https://encrypted-tbn3.gstatic.com/images?q=tbn:ANd9GcQdPSk7jgjxM-1gR2rW3cqlQma3-IbcI5GlFtQ1OPe3FEr6ZbtX9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PSk7jgjxM-1gR2rW3cqlQma3-IbcI5GlFtQ1OPe3FEr6ZbtX9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7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21A" w:rsidRPr="006C26CF" w:rsidRDefault="00714C76" w:rsidP="00455D2D">
      <w:pPr>
        <w:tabs>
          <w:tab w:val="left" w:pos="2525"/>
        </w:tabs>
        <w:adjustRightInd w:val="0"/>
        <w:snapToGrid w:val="0"/>
        <w:ind w:firstLineChars="100" w:firstLine="210"/>
        <w:rPr>
          <w:rFonts w:ascii="ＭＳ ゴシック" w:eastAsia="ＭＳ ゴシック" w:hAnsi="ＭＳ ゴシック"/>
          <w:sz w:val="24"/>
          <w:szCs w:val="24"/>
          <w:lang w:val="pt-BR"/>
        </w:rPr>
      </w:pPr>
      <w:r>
        <w:rPr>
          <w:noProof/>
        </w:rPr>
        <w:pict>
          <v:shape id="_x0000_s1084" type="#_x0000_t154" style="position:absolute;left:0;text-align:left;margin-left:-12.45pt;margin-top:5.6pt;width:130.5pt;height:84pt;z-index:251655680;mso-position-horizontal-relative:text;mso-position-vertical-relative:text;mso-width-relative:page;mso-height-relative:page" fillcolor="#ffe701" stroked="f">
            <v:fill r:id="rId15" o:title="" color2="#fe3e02" focusposition="1,1" focussize="" focus="100%" type="gradient"/>
            <v:stroke r:id="rId15" o:title=""/>
            <v:imagedata embosscolor="shadow add(51)"/>
            <v:shadow on="t" type="emboss" color="lineOrFill darken(153)" color2="shadow add(102)" offset="-1pt,-1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Times New Roman&quot;;v-text-kern:t" trim="t" fitpath="t" string="Quer aprender Japonês?"/>
          </v:shape>
        </w:pict>
      </w:r>
      <w:r>
        <w:rPr>
          <w:noProof/>
        </w:rPr>
        <w:pict>
          <v:shape id="_x0000_s1083" type="#_x0000_t136" style="position:absolute;left:0;text-align:left;margin-left:140.55pt;margin-top:.4pt;width:465.75pt;height:56.95pt;z-index:251654656;mso-position-horizontal-relative:text;mso-position-vertical-relative:text;mso-width-relative:page;mso-height-relative:page" adj=",10800" fillcolor="#0d0d0d [3069]" strokecolor="#404040 [2429]">
            <v:fill color2="#f93"/>
            <v:shadow on="t" color="silver" opacity="52429f"/>
            <v:textpath style="font-family:&quot;Times New Roman&quot;;v-text-kern:t" trim="t" fitpath="t" string="Informativo sobre as Aulas de Japonês"/>
          </v:shape>
        </w:pict>
      </w:r>
    </w:p>
    <w:p w:rsidR="00A8621A" w:rsidRPr="006C26CF" w:rsidRDefault="00A8621A" w:rsidP="00455D2D">
      <w:pPr>
        <w:tabs>
          <w:tab w:val="left" w:pos="2525"/>
        </w:tabs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</w:p>
    <w:p w:rsidR="00A8621A" w:rsidRPr="006C26CF" w:rsidRDefault="00A8621A" w:rsidP="00455D2D">
      <w:pPr>
        <w:tabs>
          <w:tab w:val="left" w:pos="2525"/>
        </w:tabs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</w:p>
    <w:p w:rsidR="00455D2D" w:rsidRPr="006C26CF" w:rsidRDefault="00455D2D" w:rsidP="00A8621A">
      <w:pPr>
        <w:tabs>
          <w:tab w:val="left" w:pos="2525"/>
        </w:tabs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lang w:val="pt-BR"/>
        </w:rPr>
      </w:pPr>
    </w:p>
    <w:p w:rsidR="00455D2D" w:rsidRPr="006C26CF" w:rsidRDefault="00455D2D" w:rsidP="00A8621A">
      <w:pPr>
        <w:tabs>
          <w:tab w:val="left" w:pos="2525"/>
        </w:tabs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lang w:val="pt-BR"/>
        </w:rPr>
      </w:pPr>
    </w:p>
    <w:p w:rsidR="00455D2D" w:rsidRPr="006C26CF" w:rsidRDefault="00455D2D" w:rsidP="00A8621A">
      <w:pPr>
        <w:tabs>
          <w:tab w:val="left" w:pos="2525"/>
        </w:tabs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lang w:val="pt-BR"/>
        </w:rPr>
      </w:pPr>
    </w:p>
    <w:p w:rsidR="00A8621A" w:rsidRPr="0058090E" w:rsidRDefault="0058090E" w:rsidP="0007447C">
      <w:pPr>
        <w:tabs>
          <w:tab w:val="left" w:pos="2525"/>
        </w:tabs>
        <w:adjustRightInd w:val="0"/>
        <w:snapToGrid w:val="0"/>
        <w:spacing w:line="21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  <w:lang w:val="pt-BR"/>
        </w:rPr>
      </w:pPr>
      <w:r w:rsidRPr="0058090E">
        <w:rPr>
          <w:rFonts w:ascii="ＭＳ ゴシック" w:eastAsia="ＭＳ ゴシック" w:hAnsi="ＭＳ ゴシック"/>
          <w:sz w:val="24"/>
          <w:szCs w:val="24"/>
          <w:lang w:val="pt-BR"/>
        </w:rPr>
        <w:t>O Centro Internacional de Okaya oferece aos estrangeiro</w:t>
      </w:r>
      <w:r>
        <w:rPr>
          <w:rFonts w:ascii="ＭＳ ゴシック" w:eastAsia="ＭＳ ゴシック" w:hAnsi="ＭＳ ゴシック"/>
          <w:sz w:val="24"/>
          <w:szCs w:val="24"/>
          <w:lang w:val="pt-BR"/>
        </w:rPr>
        <w:t>s interessados aulas gratuitas de japonês nas seguinte datas:</w:t>
      </w:r>
    </w:p>
    <w:p w:rsidR="004B72C1" w:rsidRPr="0058090E" w:rsidRDefault="0058090E" w:rsidP="00B565D2">
      <w:pPr>
        <w:ind w:left="1422" w:hangingChars="354" w:hanging="1422"/>
        <w:rPr>
          <w:b/>
          <w:sz w:val="28"/>
          <w:szCs w:val="28"/>
          <w:lang w:val="pt-BR"/>
        </w:rPr>
      </w:pPr>
      <w:r w:rsidRPr="0058090E">
        <w:rPr>
          <w:b/>
          <w:sz w:val="40"/>
          <w:szCs w:val="40"/>
          <w:lang w:val="pt-BR"/>
        </w:rPr>
        <w:t>Segunda-feira das 19:00 às 20:30 n</w:t>
      </w:r>
      <w:r>
        <w:rPr>
          <w:b/>
          <w:sz w:val="40"/>
          <w:szCs w:val="40"/>
          <w:lang w:val="pt-BR"/>
        </w:rPr>
        <w:t>o Centro da Cultura Shopping Ilf Plaza 3°andar.</w:t>
      </w:r>
    </w:p>
    <w:tbl>
      <w:tblPr>
        <w:tblStyle w:val="afa"/>
        <w:tblpPr w:leftFromText="142" w:rightFromText="142" w:vertAnchor="page" w:horzAnchor="margin" w:tblpXSpec="center" w:tblpY="4411"/>
        <w:tblW w:w="0" w:type="auto"/>
        <w:tblLook w:val="04A0" w:firstRow="1" w:lastRow="0" w:firstColumn="1" w:lastColumn="0" w:noHBand="0" w:noVBand="1"/>
      </w:tblPr>
      <w:tblGrid>
        <w:gridCol w:w="1623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</w:tblGrid>
      <w:tr w:rsidR="00B565D2" w:rsidTr="00B565D2">
        <w:tc>
          <w:tcPr>
            <w:tcW w:w="1256" w:type="dxa"/>
          </w:tcPr>
          <w:p w:rsidR="00B565D2" w:rsidRPr="00B565D2" w:rsidRDefault="0058090E" w:rsidP="00074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 w:rsidR="002E715F">
              <w:rPr>
                <w:b/>
                <w:sz w:val="28"/>
                <w:szCs w:val="28"/>
              </w:rPr>
              <w:t>ata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4/7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4/14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4/21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5/12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5/19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5/26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6/2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6/9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6/16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6/23</w:t>
            </w:r>
          </w:p>
        </w:tc>
      </w:tr>
      <w:tr w:rsidR="00B565D2" w:rsidTr="00B565D2">
        <w:tc>
          <w:tcPr>
            <w:tcW w:w="1256" w:type="dxa"/>
          </w:tcPr>
          <w:p w:rsidR="00B565D2" w:rsidRPr="00B565D2" w:rsidRDefault="002E715F" w:rsidP="00074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de treinamento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  <w:p w:rsidR="00B565D2" w:rsidRPr="00B565D2" w:rsidRDefault="00B565D2" w:rsidP="000744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2E715F" w:rsidP="002E715F">
            <w:pPr>
              <w:tabs>
                <w:tab w:val="center" w:pos="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5D2D" w:rsidRPr="0058090E" w:rsidRDefault="0058090E" w:rsidP="0061722B">
      <w:pPr>
        <w:rPr>
          <w:b/>
          <w:sz w:val="40"/>
          <w:szCs w:val="40"/>
          <w:u w:val="single"/>
          <w:lang w:val="pt-BR"/>
        </w:rPr>
      </w:pPr>
      <w:r w:rsidRPr="0058090E">
        <w:rPr>
          <w:b/>
          <w:sz w:val="40"/>
          <w:szCs w:val="40"/>
          <w:lang w:val="pt-BR"/>
        </w:rPr>
        <w:t>Quarta-feira das 9:30 às 11:00 n</w:t>
      </w:r>
      <w:r>
        <w:rPr>
          <w:b/>
          <w:sz w:val="40"/>
          <w:szCs w:val="40"/>
          <w:lang w:val="pt-BR"/>
        </w:rPr>
        <w:t>a Prefeitura de Okaya na sala de conferências.</w:t>
      </w:r>
    </w:p>
    <w:p w:rsidR="00455D2D" w:rsidRPr="00714C76" w:rsidRDefault="00B565D2" w:rsidP="00A362C2">
      <w:pPr>
        <w:ind w:left="708" w:hangingChars="354" w:hanging="708"/>
        <w:rPr>
          <w:sz w:val="24"/>
          <w:szCs w:val="24"/>
          <w:lang w:val="pt-BR"/>
        </w:rPr>
      </w:pPr>
      <w:r>
        <w:rPr>
          <w:rFonts w:hint="eastAsia"/>
          <w:sz w:val="20"/>
          <w:szCs w:val="20"/>
        </w:rPr>
        <w:t xml:space="preserve">　　　</w:t>
      </w:r>
      <w:r w:rsidRPr="00714C76">
        <w:rPr>
          <w:rFonts w:hint="eastAsia"/>
          <w:sz w:val="24"/>
          <w:szCs w:val="24"/>
          <w:lang w:val="pt-BR"/>
        </w:rPr>
        <w:t>※</w:t>
      </w:r>
      <w:r w:rsidR="00714C76" w:rsidRPr="00714C76">
        <w:rPr>
          <w:rFonts w:hint="eastAsia"/>
          <w:sz w:val="24"/>
          <w:szCs w:val="24"/>
          <w:lang w:val="pt-BR"/>
        </w:rPr>
        <w:t>O</w:t>
      </w:r>
      <w:r w:rsidR="00714C76" w:rsidRPr="00714C76">
        <w:rPr>
          <w:sz w:val="24"/>
          <w:szCs w:val="24"/>
          <w:lang w:val="pt-BR"/>
        </w:rPr>
        <w:t>bs: Apenas no dia 23 do m</w:t>
      </w:r>
      <w:r w:rsidR="00714C76">
        <w:rPr>
          <w:sz w:val="24"/>
          <w:szCs w:val="24"/>
          <w:lang w:val="pt-BR"/>
        </w:rPr>
        <w:t>ês 4 a sala de conferências será a sala 302 no 3°andar enquanto as demais serão na sala 602 no 4°andar.</w:t>
      </w:r>
    </w:p>
    <w:tbl>
      <w:tblPr>
        <w:tblStyle w:val="afa"/>
        <w:tblpPr w:leftFromText="142" w:rightFromText="142" w:vertAnchor="page" w:horzAnchor="margin" w:tblpXSpec="center" w:tblpY="6841"/>
        <w:tblW w:w="0" w:type="auto"/>
        <w:tblLook w:val="04A0" w:firstRow="1" w:lastRow="0" w:firstColumn="1" w:lastColumn="0" w:noHBand="0" w:noVBand="1"/>
      </w:tblPr>
      <w:tblGrid>
        <w:gridCol w:w="1716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</w:tblGrid>
      <w:tr w:rsidR="002E715F" w:rsidTr="002E715F">
        <w:tc>
          <w:tcPr>
            <w:tcW w:w="1256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ata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4/9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4/16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4/23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5/14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5/21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5/28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6/4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6/11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6/18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6/25</w:t>
            </w:r>
          </w:p>
        </w:tc>
      </w:tr>
      <w:tr w:rsidR="002E715F" w:rsidTr="002E715F">
        <w:tc>
          <w:tcPr>
            <w:tcW w:w="1256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de conferências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３０２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2E715F" w:rsidRDefault="002E715F" w:rsidP="002E7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</w:tr>
    </w:tbl>
    <w:p w:rsidR="00455D2D" w:rsidRPr="00405079" w:rsidRDefault="00714C76" w:rsidP="0058090E">
      <w:pPr>
        <w:ind w:left="743" w:hangingChars="354" w:hanging="743"/>
        <w:rPr>
          <w:sz w:val="28"/>
          <w:szCs w:val="28"/>
        </w:rPr>
      </w:pPr>
      <w:r>
        <w:rPr>
          <w:noProof/>
        </w:rPr>
        <w:pict>
          <v:shape id="_x0000_s1086" type="#_x0000_t202" style="position:absolute;left:0;text-align:left;margin-left:126.3pt;margin-top:102.35pt;width:531pt;height:105pt;z-index:2516403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wxSQIAAF8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ceoDeJJzVdwBs0b1Ew8bCpdKmY8YNTDtGbYftsQwjMQLCd2ZD8djvx5BGE+mCQjmXJOfa4ik&#10;AJVhh1F/XbmwUoE3fQVdXPPA70Mmx5RhigPtx43za3IuB6uH/8Ly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EOewxSQIA&#10;AF8EAAAOAAAAAAAAAAAAAAAAAC4CAABkcnMvZTJvRG9jLnhtbFBLAQItABQABgAIAAAAIQD9LzLW&#10;2wAAAAUBAAAPAAAAAAAAAAAAAAAAAKMEAABkcnMvZG93bnJldi54bWxQSwUGAAAAAAQABADzAAAA&#10;qwUAAAAA&#10;" strokecolor="white [3212]">
            <v:textbox style="mso-next-textbox:#_x0000_s1086">
              <w:txbxContent>
                <w:p w:rsidR="00714C76" w:rsidRDefault="00714C76" w:rsidP="00210890">
                  <w:pPr>
                    <w:adjustRightInd w:val="0"/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714C76" w:rsidRPr="002E715F" w:rsidRDefault="00714C76" w:rsidP="00210890">
                  <w:pPr>
                    <w:adjustRightInd w:val="0"/>
                    <w:snapToGrid w:val="0"/>
                    <w:spacing w:line="216" w:lineRule="auto"/>
                    <w:rPr>
                      <w:rFonts w:ascii="Times New Roman" w:eastAsia="HG丸ｺﾞｼｯｸM-PRO" w:hAnsi="Times New Roman"/>
                      <w:sz w:val="32"/>
                      <w:szCs w:val="32"/>
                      <w:lang w:val="pt-BR"/>
                    </w:rPr>
                  </w:pPr>
                  <w:r w:rsidRPr="002E715F">
                    <w:rPr>
                      <w:rFonts w:ascii="Times New Roman" w:eastAsia="HG丸ｺﾞｼｯｸM-PRO" w:hAnsi="Times New Roman"/>
                      <w:sz w:val="32"/>
                      <w:szCs w:val="32"/>
                      <w:lang w:val="pt-BR"/>
                    </w:rPr>
                    <w:t xml:space="preserve">O Centro Internacional de Okaya durante o ano realiza aulas de japonês tão como </w:t>
                  </w:r>
                  <w:r>
                    <w:rPr>
                      <w:rFonts w:ascii="Times New Roman" w:eastAsia="HG丸ｺﾞｼｯｸM-PRO" w:hAnsi="Times New Roman"/>
                      <w:sz w:val="32"/>
                      <w:szCs w:val="32"/>
                      <w:lang w:val="pt-BR"/>
                    </w:rPr>
                    <w:t>e</w:t>
                  </w:r>
                  <w:r w:rsidRPr="002E715F">
                    <w:rPr>
                      <w:rFonts w:ascii="Times New Roman" w:eastAsia="HG丸ｺﾞｼｯｸM-PRO" w:hAnsi="Times New Roman"/>
                      <w:sz w:val="32"/>
                      <w:szCs w:val="32"/>
                      <w:lang w:val="pt-BR"/>
                    </w:rPr>
                    <w:t>ventos com o intuito de ajudar os estrangeiros residentes a ter um cotidiano bom</w:t>
                  </w:r>
                  <w:r>
                    <w:rPr>
                      <w:rFonts w:ascii="Times New Roman" w:eastAsia="HG丸ｺﾞｼｯｸM-PRO" w:hAnsi="Times New Roman"/>
                      <w:sz w:val="32"/>
                      <w:szCs w:val="32"/>
                      <w:lang w:val="pt-BR"/>
                    </w:rPr>
                    <w:t xml:space="preserve"> e sem complicações onde a lígua as vezes se torna um problema.</w:t>
                  </w:r>
                </w:p>
                <w:p w:rsidR="00714C76" w:rsidRPr="002E715F" w:rsidRDefault="00714C76" w:rsidP="00210890">
                  <w:pPr>
                    <w:adjustRightInd w:val="0"/>
                    <w:snapToGrid w:val="0"/>
                    <w:spacing w:line="216" w:lineRule="auto"/>
                    <w:rPr>
                      <w:rFonts w:ascii="Times New Roman" w:eastAsia="HG丸ｺﾞｼｯｸM-PRO" w:hAnsi="Times New Roman"/>
                      <w:sz w:val="32"/>
                      <w:szCs w:val="32"/>
                      <w:lang w:val="pt-BR"/>
                    </w:rPr>
                  </w:pPr>
                  <w:r>
                    <w:rPr>
                      <w:rFonts w:ascii="Times New Roman" w:eastAsia="HG丸ｺﾞｼｯｸM-PRO" w:hAnsi="Times New Roman"/>
                      <w:sz w:val="32"/>
                      <w:szCs w:val="32"/>
                      <w:lang w:val="pt-BR"/>
                    </w:rPr>
                    <w:t>Não se esqueça de conferir os í</w:t>
                  </w:r>
                  <w:r w:rsidRPr="002E715F">
                    <w:rPr>
                      <w:rFonts w:ascii="Times New Roman" w:eastAsia="HG丸ｺﾞｼｯｸM-PRO" w:hAnsi="Times New Roman"/>
                      <w:sz w:val="32"/>
                      <w:szCs w:val="32"/>
                      <w:lang w:val="pt-BR"/>
                    </w:rPr>
                    <w:t>tens citados acima na nossa página de internet.</w:t>
                  </w:r>
                </w:p>
                <w:p w:rsidR="00714C76" w:rsidRPr="002E715F" w:rsidRDefault="00714C76" w:rsidP="00210890">
                  <w:pPr>
                    <w:adjustRightInd w:val="0"/>
                    <w:snapToGrid w:val="0"/>
                    <w:spacing w:line="216" w:lineRule="auto"/>
                    <w:ind w:firstLineChars="1300" w:firstLine="364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lang w:val="pt-BR"/>
                    </w:rPr>
                  </w:pPr>
                  <w:r w:rsidRPr="002E715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lang w:val="pt-BR"/>
                    </w:rPr>
                    <w:t>http://www.oiea.jp/</w:t>
                  </w:r>
                </w:p>
                <w:p w:rsidR="00714C76" w:rsidRPr="002E715F" w:rsidRDefault="00714C76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88" style="position:absolute;left:0;text-align:left;margin-left:101.55pt;margin-top:96.95pt;width:577.5pt;height:117.75pt;z-index:-251631104;mso-position-horizontal-relative:text;mso-position-vertical-relative:text" arcsize="10923f">
            <v:textbox inset="5.85pt,.7pt,5.85pt,.7pt"/>
          </v:roundrect>
        </w:pict>
      </w:r>
    </w:p>
    <w:sectPr w:rsidR="00455D2D" w:rsidRPr="00405079" w:rsidSect="00A8621A">
      <w:type w:val="continuous"/>
      <w:pgSz w:w="16838" w:h="11906" w:orient="landscape"/>
      <w:pgMar w:top="567" w:right="1103" w:bottom="709" w:left="1134" w:header="851" w:footer="992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76" w:rsidRDefault="00714C76" w:rsidP="007930D3">
      <w:r>
        <w:separator/>
      </w:r>
    </w:p>
  </w:endnote>
  <w:endnote w:type="continuationSeparator" w:id="0">
    <w:p w:rsidR="00714C76" w:rsidRDefault="00714C76" w:rsidP="0079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76" w:rsidRDefault="00714C76" w:rsidP="007930D3">
      <w:r>
        <w:separator/>
      </w:r>
    </w:p>
  </w:footnote>
  <w:footnote w:type="continuationSeparator" w:id="0">
    <w:p w:rsidR="00714C76" w:rsidRDefault="00714C76" w:rsidP="0079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numFmt w:val="bullet"/>
      <w:lvlText w:val="★"/>
      <w:lvlJc w:val="left"/>
      <w:pPr>
        <w:ind w:left="6240" w:hanging="360"/>
      </w:pPr>
      <w:rPr>
        <w:rFonts w:ascii="ＫＦひま字" w:eastAsia="ＫＦひま字" w:hAnsi="ＫＦひま字" w:cs="Times New Roman" w:hint="eastAsia"/>
        <w:sz w:val="28"/>
      </w:rPr>
    </w:lvl>
    <w:lvl w:ilvl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>
    <w:nsid w:val="25A42BD6"/>
    <w:multiLevelType w:val="multilevel"/>
    <w:tmpl w:val="B87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B7E7B"/>
    <w:multiLevelType w:val="hybridMultilevel"/>
    <w:tmpl w:val="E578D466"/>
    <w:lvl w:ilvl="0" w:tplc="F3F25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6E22A4"/>
    <w:multiLevelType w:val="hybridMultilevel"/>
    <w:tmpl w:val="B4D4A116"/>
    <w:lvl w:ilvl="0" w:tplc="3806AFF0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EC564A"/>
    <w:multiLevelType w:val="hybridMultilevel"/>
    <w:tmpl w:val="82C2D0FE"/>
    <w:lvl w:ilvl="0" w:tplc="B1C6A6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0C0381"/>
    <w:multiLevelType w:val="multilevel"/>
    <w:tmpl w:val="31A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3">
      <v:textbox inset="5.85pt,.7pt,5.85pt,.7pt"/>
      <o:colormenu v:ext="edit" fillcolor="none [24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032A0"/>
    <w:rsid w:val="00007290"/>
    <w:rsid w:val="00010A08"/>
    <w:rsid w:val="00012883"/>
    <w:rsid w:val="00012D26"/>
    <w:rsid w:val="00025F8C"/>
    <w:rsid w:val="00027285"/>
    <w:rsid w:val="00027BE7"/>
    <w:rsid w:val="0003563F"/>
    <w:rsid w:val="0003765E"/>
    <w:rsid w:val="00037C51"/>
    <w:rsid w:val="00051C74"/>
    <w:rsid w:val="00053952"/>
    <w:rsid w:val="00054F1F"/>
    <w:rsid w:val="00072323"/>
    <w:rsid w:val="0007447C"/>
    <w:rsid w:val="00086F9E"/>
    <w:rsid w:val="000A10FC"/>
    <w:rsid w:val="000A3B47"/>
    <w:rsid w:val="000A461E"/>
    <w:rsid w:val="000A4F28"/>
    <w:rsid w:val="000A5D0D"/>
    <w:rsid w:val="000B327F"/>
    <w:rsid w:val="000B37B2"/>
    <w:rsid w:val="000C6B00"/>
    <w:rsid w:val="000C6D00"/>
    <w:rsid w:val="000D00B8"/>
    <w:rsid w:val="000D28DD"/>
    <w:rsid w:val="000D3644"/>
    <w:rsid w:val="000E142A"/>
    <w:rsid w:val="000E2BDF"/>
    <w:rsid w:val="000E4963"/>
    <w:rsid w:val="000E55E7"/>
    <w:rsid w:val="000E6947"/>
    <w:rsid w:val="000F3A0C"/>
    <w:rsid w:val="000F482B"/>
    <w:rsid w:val="00102D5A"/>
    <w:rsid w:val="00103438"/>
    <w:rsid w:val="001327CE"/>
    <w:rsid w:val="00132A4D"/>
    <w:rsid w:val="001352E8"/>
    <w:rsid w:val="001360F1"/>
    <w:rsid w:val="001372C5"/>
    <w:rsid w:val="001375EA"/>
    <w:rsid w:val="00141C87"/>
    <w:rsid w:val="00143C79"/>
    <w:rsid w:val="001506D6"/>
    <w:rsid w:val="001609C9"/>
    <w:rsid w:val="00160AD3"/>
    <w:rsid w:val="00161834"/>
    <w:rsid w:val="00171DE5"/>
    <w:rsid w:val="00172A27"/>
    <w:rsid w:val="00173C35"/>
    <w:rsid w:val="001742A0"/>
    <w:rsid w:val="00174594"/>
    <w:rsid w:val="0019017A"/>
    <w:rsid w:val="00196BBA"/>
    <w:rsid w:val="001A301B"/>
    <w:rsid w:val="001A4C39"/>
    <w:rsid w:val="001A4DD7"/>
    <w:rsid w:val="001B1002"/>
    <w:rsid w:val="001D22B5"/>
    <w:rsid w:val="001D6ACE"/>
    <w:rsid w:val="001E396C"/>
    <w:rsid w:val="00203017"/>
    <w:rsid w:val="00210890"/>
    <w:rsid w:val="00220F85"/>
    <w:rsid w:val="002252BB"/>
    <w:rsid w:val="00237762"/>
    <w:rsid w:val="0024104B"/>
    <w:rsid w:val="002600AD"/>
    <w:rsid w:val="002625BF"/>
    <w:rsid w:val="00262EB7"/>
    <w:rsid w:val="00264948"/>
    <w:rsid w:val="00267F02"/>
    <w:rsid w:val="00270C3B"/>
    <w:rsid w:val="002830CC"/>
    <w:rsid w:val="0028619C"/>
    <w:rsid w:val="0029423A"/>
    <w:rsid w:val="002A0956"/>
    <w:rsid w:val="002A4BCF"/>
    <w:rsid w:val="002B41D1"/>
    <w:rsid w:val="002B57D9"/>
    <w:rsid w:val="002C55AB"/>
    <w:rsid w:val="002D2B82"/>
    <w:rsid w:val="002D423C"/>
    <w:rsid w:val="002D4B6D"/>
    <w:rsid w:val="002D4B9E"/>
    <w:rsid w:val="002D58B2"/>
    <w:rsid w:val="002E0383"/>
    <w:rsid w:val="002E28D0"/>
    <w:rsid w:val="002E58A5"/>
    <w:rsid w:val="002E715F"/>
    <w:rsid w:val="002F255A"/>
    <w:rsid w:val="002F4788"/>
    <w:rsid w:val="002F7E2B"/>
    <w:rsid w:val="00301445"/>
    <w:rsid w:val="0030341A"/>
    <w:rsid w:val="00321BFC"/>
    <w:rsid w:val="00322B16"/>
    <w:rsid w:val="003461B2"/>
    <w:rsid w:val="003638DC"/>
    <w:rsid w:val="00364D3E"/>
    <w:rsid w:val="00365D1F"/>
    <w:rsid w:val="00380094"/>
    <w:rsid w:val="00381B15"/>
    <w:rsid w:val="00381EDA"/>
    <w:rsid w:val="003856DF"/>
    <w:rsid w:val="00393003"/>
    <w:rsid w:val="003966F0"/>
    <w:rsid w:val="003A1C52"/>
    <w:rsid w:val="003A3751"/>
    <w:rsid w:val="003A551A"/>
    <w:rsid w:val="003C6FDA"/>
    <w:rsid w:val="003D0C7D"/>
    <w:rsid w:val="003E02E5"/>
    <w:rsid w:val="003E0E07"/>
    <w:rsid w:val="003E4F8D"/>
    <w:rsid w:val="003F269C"/>
    <w:rsid w:val="004019F7"/>
    <w:rsid w:val="00405079"/>
    <w:rsid w:val="00405E1C"/>
    <w:rsid w:val="004157F8"/>
    <w:rsid w:val="004257A2"/>
    <w:rsid w:val="0043385D"/>
    <w:rsid w:val="00434266"/>
    <w:rsid w:val="00434E0A"/>
    <w:rsid w:val="004374ED"/>
    <w:rsid w:val="0044300D"/>
    <w:rsid w:val="0044591F"/>
    <w:rsid w:val="0045040F"/>
    <w:rsid w:val="00452873"/>
    <w:rsid w:val="00455D2D"/>
    <w:rsid w:val="004913C4"/>
    <w:rsid w:val="004915D7"/>
    <w:rsid w:val="004939FE"/>
    <w:rsid w:val="004B4486"/>
    <w:rsid w:val="004B6BE3"/>
    <w:rsid w:val="004B72C1"/>
    <w:rsid w:val="004D1F96"/>
    <w:rsid w:val="004E0614"/>
    <w:rsid w:val="004F281A"/>
    <w:rsid w:val="004F6CCF"/>
    <w:rsid w:val="005038B6"/>
    <w:rsid w:val="00506477"/>
    <w:rsid w:val="00512CEC"/>
    <w:rsid w:val="00532AD2"/>
    <w:rsid w:val="005447A7"/>
    <w:rsid w:val="005510E1"/>
    <w:rsid w:val="00557168"/>
    <w:rsid w:val="00564056"/>
    <w:rsid w:val="005653B4"/>
    <w:rsid w:val="00565AB0"/>
    <w:rsid w:val="00566979"/>
    <w:rsid w:val="005703B3"/>
    <w:rsid w:val="0058090E"/>
    <w:rsid w:val="0058130B"/>
    <w:rsid w:val="00586852"/>
    <w:rsid w:val="00590AD7"/>
    <w:rsid w:val="00594153"/>
    <w:rsid w:val="00595FC1"/>
    <w:rsid w:val="005A5B63"/>
    <w:rsid w:val="005B161B"/>
    <w:rsid w:val="005C20E6"/>
    <w:rsid w:val="005C60EB"/>
    <w:rsid w:val="005C7AE7"/>
    <w:rsid w:val="005D03D5"/>
    <w:rsid w:val="005D4875"/>
    <w:rsid w:val="005E09FE"/>
    <w:rsid w:val="005F45C8"/>
    <w:rsid w:val="00601210"/>
    <w:rsid w:val="00606A8F"/>
    <w:rsid w:val="0061722B"/>
    <w:rsid w:val="006200B3"/>
    <w:rsid w:val="006214F0"/>
    <w:rsid w:val="00634DB3"/>
    <w:rsid w:val="00634FE6"/>
    <w:rsid w:val="006371F0"/>
    <w:rsid w:val="00661897"/>
    <w:rsid w:val="00663B27"/>
    <w:rsid w:val="00667E07"/>
    <w:rsid w:val="0067175C"/>
    <w:rsid w:val="00673D14"/>
    <w:rsid w:val="0067552D"/>
    <w:rsid w:val="00677B0E"/>
    <w:rsid w:val="00681415"/>
    <w:rsid w:val="00682EED"/>
    <w:rsid w:val="00685926"/>
    <w:rsid w:val="00690297"/>
    <w:rsid w:val="00693E5F"/>
    <w:rsid w:val="006967F6"/>
    <w:rsid w:val="00697E6B"/>
    <w:rsid w:val="006A0C0A"/>
    <w:rsid w:val="006A2AD9"/>
    <w:rsid w:val="006A503B"/>
    <w:rsid w:val="006A534B"/>
    <w:rsid w:val="006A7DA1"/>
    <w:rsid w:val="006B4A4A"/>
    <w:rsid w:val="006B6911"/>
    <w:rsid w:val="006C26CF"/>
    <w:rsid w:val="006C2E5E"/>
    <w:rsid w:val="006D059D"/>
    <w:rsid w:val="006D12E3"/>
    <w:rsid w:val="006D5F08"/>
    <w:rsid w:val="006E78A0"/>
    <w:rsid w:val="006F2768"/>
    <w:rsid w:val="0070016B"/>
    <w:rsid w:val="007128EB"/>
    <w:rsid w:val="0071302D"/>
    <w:rsid w:val="00714C76"/>
    <w:rsid w:val="00715C09"/>
    <w:rsid w:val="00722646"/>
    <w:rsid w:val="00723100"/>
    <w:rsid w:val="00723C10"/>
    <w:rsid w:val="00726DA4"/>
    <w:rsid w:val="00727155"/>
    <w:rsid w:val="007421BB"/>
    <w:rsid w:val="00751826"/>
    <w:rsid w:val="007636C0"/>
    <w:rsid w:val="00773BD1"/>
    <w:rsid w:val="007777C3"/>
    <w:rsid w:val="007814A5"/>
    <w:rsid w:val="00783A81"/>
    <w:rsid w:val="00784C65"/>
    <w:rsid w:val="00791B22"/>
    <w:rsid w:val="007930D3"/>
    <w:rsid w:val="007B0955"/>
    <w:rsid w:val="007B4438"/>
    <w:rsid w:val="007B6828"/>
    <w:rsid w:val="007C28A6"/>
    <w:rsid w:val="007C73E6"/>
    <w:rsid w:val="007D1BA0"/>
    <w:rsid w:val="007E716B"/>
    <w:rsid w:val="007F352D"/>
    <w:rsid w:val="00801E1F"/>
    <w:rsid w:val="008039D1"/>
    <w:rsid w:val="00810365"/>
    <w:rsid w:val="00813904"/>
    <w:rsid w:val="00815839"/>
    <w:rsid w:val="008177C3"/>
    <w:rsid w:val="00823B49"/>
    <w:rsid w:val="00825B6C"/>
    <w:rsid w:val="00832D83"/>
    <w:rsid w:val="0083309E"/>
    <w:rsid w:val="00833F0D"/>
    <w:rsid w:val="00843C92"/>
    <w:rsid w:val="008571CF"/>
    <w:rsid w:val="00862BC4"/>
    <w:rsid w:val="00866376"/>
    <w:rsid w:val="008877D9"/>
    <w:rsid w:val="00896A63"/>
    <w:rsid w:val="008A2ED3"/>
    <w:rsid w:val="008D529B"/>
    <w:rsid w:val="008E6C9C"/>
    <w:rsid w:val="008F5035"/>
    <w:rsid w:val="0091361C"/>
    <w:rsid w:val="009173C8"/>
    <w:rsid w:val="00917BA9"/>
    <w:rsid w:val="00920207"/>
    <w:rsid w:val="009218E3"/>
    <w:rsid w:val="009460FE"/>
    <w:rsid w:val="00957DD6"/>
    <w:rsid w:val="009640D5"/>
    <w:rsid w:val="00976F8F"/>
    <w:rsid w:val="00977885"/>
    <w:rsid w:val="00982963"/>
    <w:rsid w:val="00985F18"/>
    <w:rsid w:val="00990C8A"/>
    <w:rsid w:val="00996C84"/>
    <w:rsid w:val="00996D02"/>
    <w:rsid w:val="009A344D"/>
    <w:rsid w:val="009A7119"/>
    <w:rsid w:val="009B77C4"/>
    <w:rsid w:val="009C4170"/>
    <w:rsid w:val="009C5B6F"/>
    <w:rsid w:val="009D744C"/>
    <w:rsid w:val="009F3295"/>
    <w:rsid w:val="009F4096"/>
    <w:rsid w:val="00A063E5"/>
    <w:rsid w:val="00A064E8"/>
    <w:rsid w:val="00A06BAB"/>
    <w:rsid w:val="00A15182"/>
    <w:rsid w:val="00A23EC0"/>
    <w:rsid w:val="00A25C50"/>
    <w:rsid w:val="00A271F8"/>
    <w:rsid w:val="00A3105B"/>
    <w:rsid w:val="00A31414"/>
    <w:rsid w:val="00A34F46"/>
    <w:rsid w:val="00A362C2"/>
    <w:rsid w:val="00A51198"/>
    <w:rsid w:val="00A559B4"/>
    <w:rsid w:val="00A560F0"/>
    <w:rsid w:val="00A65EF8"/>
    <w:rsid w:val="00A757A4"/>
    <w:rsid w:val="00A75F86"/>
    <w:rsid w:val="00A8089E"/>
    <w:rsid w:val="00A8365C"/>
    <w:rsid w:val="00A8621A"/>
    <w:rsid w:val="00A86A48"/>
    <w:rsid w:val="00A87192"/>
    <w:rsid w:val="00A9260F"/>
    <w:rsid w:val="00A93B93"/>
    <w:rsid w:val="00AA07ED"/>
    <w:rsid w:val="00AA18CA"/>
    <w:rsid w:val="00AA281C"/>
    <w:rsid w:val="00AA5F9C"/>
    <w:rsid w:val="00AB39AD"/>
    <w:rsid w:val="00AC7881"/>
    <w:rsid w:val="00AD6261"/>
    <w:rsid w:val="00AD63DC"/>
    <w:rsid w:val="00AD7E47"/>
    <w:rsid w:val="00AE0E83"/>
    <w:rsid w:val="00AF3693"/>
    <w:rsid w:val="00AF4813"/>
    <w:rsid w:val="00AF7D55"/>
    <w:rsid w:val="00B02E95"/>
    <w:rsid w:val="00B14C05"/>
    <w:rsid w:val="00B21325"/>
    <w:rsid w:val="00B26D82"/>
    <w:rsid w:val="00B27AF3"/>
    <w:rsid w:val="00B307D7"/>
    <w:rsid w:val="00B364C9"/>
    <w:rsid w:val="00B36DA6"/>
    <w:rsid w:val="00B472CD"/>
    <w:rsid w:val="00B47AB1"/>
    <w:rsid w:val="00B5263D"/>
    <w:rsid w:val="00B537E3"/>
    <w:rsid w:val="00B565D2"/>
    <w:rsid w:val="00B61CCD"/>
    <w:rsid w:val="00B62006"/>
    <w:rsid w:val="00B77637"/>
    <w:rsid w:val="00B82AD9"/>
    <w:rsid w:val="00B83E67"/>
    <w:rsid w:val="00B94C88"/>
    <w:rsid w:val="00BA00D4"/>
    <w:rsid w:val="00BA376B"/>
    <w:rsid w:val="00BB3E8C"/>
    <w:rsid w:val="00BC1DE8"/>
    <w:rsid w:val="00BD2364"/>
    <w:rsid w:val="00BD6514"/>
    <w:rsid w:val="00BE65FF"/>
    <w:rsid w:val="00BE69BC"/>
    <w:rsid w:val="00BE6BD3"/>
    <w:rsid w:val="00C057E6"/>
    <w:rsid w:val="00C05A50"/>
    <w:rsid w:val="00C0698C"/>
    <w:rsid w:val="00C10D7A"/>
    <w:rsid w:val="00C11011"/>
    <w:rsid w:val="00C128F5"/>
    <w:rsid w:val="00C132B3"/>
    <w:rsid w:val="00C275A1"/>
    <w:rsid w:val="00C3257C"/>
    <w:rsid w:val="00C32AC5"/>
    <w:rsid w:val="00C36A38"/>
    <w:rsid w:val="00C37D94"/>
    <w:rsid w:val="00C40908"/>
    <w:rsid w:val="00C43F76"/>
    <w:rsid w:val="00C4724C"/>
    <w:rsid w:val="00C60F4F"/>
    <w:rsid w:val="00C61E33"/>
    <w:rsid w:val="00C62793"/>
    <w:rsid w:val="00C6693A"/>
    <w:rsid w:val="00C71205"/>
    <w:rsid w:val="00C735E9"/>
    <w:rsid w:val="00C73C7E"/>
    <w:rsid w:val="00C73CA5"/>
    <w:rsid w:val="00C74D8C"/>
    <w:rsid w:val="00C7722E"/>
    <w:rsid w:val="00C778A1"/>
    <w:rsid w:val="00C83CEB"/>
    <w:rsid w:val="00C8506E"/>
    <w:rsid w:val="00C86FB7"/>
    <w:rsid w:val="00CA299F"/>
    <w:rsid w:val="00CB0F2F"/>
    <w:rsid w:val="00CB2BF2"/>
    <w:rsid w:val="00CB2D18"/>
    <w:rsid w:val="00CB357D"/>
    <w:rsid w:val="00CB693A"/>
    <w:rsid w:val="00CC27C2"/>
    <w:rsid w:val="00CD16FA"/>
    <w:rsid w:val="00CE2DFE"/>
    <w:rsid w:val="00CE6EDF"/>
    <w:rsid w:val="00CF30C2"/>
    <w:rsid w:val="00D0058E"/>
    <w:rsid w:val="00D01DD8"/>
    <w:rsid w:val="00D0607F"/>
    <w:rsid w:val="00D10753"/>
    <w:rsid w:val="00D10B91"/>
    <w:rsid w:val="00D2608D"/>
    <w:rsid w:val="00D374EE"/>
    <w:rsid w:val="00D42B53"/>
    <w:rsid w:val="00D43817"/>
    <w:rsid w:val="00D5228F"/>
    <w:rsid w:val="00D56B69"/>
    <w:rsid w:val="00D60142"/>
    <w:rsid w:val="00D70AAA"/>
    <w:rsid w:val="00D73F38"/>
    <w:rsid w:val="00D74548"/>
    <w:rsid w:val="00D76113"/>
    <w:rsid w:val="00D938FF"/>
    <w:rsid w:val="00DB68C7"/>
    <w:rsid w:val="00DC38E7"/>
    <w:rsid w:val="00DD1284"/>
    <w:rsid w:val="00DF3061"/>
    <w:rsid w:val="00DF434C"/>
    <w:rsid w:val="00E012EA"/>
    <w:rsid w:val="00E05DFD"/>
    <w:rsid w:val="00E12449"/>
    <w:rsid w:val="00E16294"/>
    <w:rsid w:val="00E2660E"/>
    <w:rsid w:val="00E26C62"/>
    <w:rsid w:val="00E32155"/>
    <w:rsid w:val="00E42425"/>
    <w:rsid w:val="00E44475"/>
    <w:rsid w:val="00E450E4"/>
    <w:rsid w:val="00E478BB"/>
    <w:rsid w:val="00E51280"/>
    <w:rsid w:val="00E514F7"/>
    <w:rsid w:val="00E57C37"/>
    <w:rsid w:val="00E61273"/>
    <w:rsid w:val="00E72BDC"/>
    <w:rsid w:val="00E817E5"/>
    <w:rsid w:val="00E93D1C"/>
    <w:rsid w:val="00E97763"/>
    <w:rsid w:val="00EA0CDC"/>
    <w:rsid w:val="00EB5CC5"/>
    <w:rsid w:val="00EB60A1"/>
    <w:rsid w:val="00EB645C"/>
    <w:rsid w:val="00EC127A"/>
    <w:rsid w:val="00EC2B2A"/>
    <w:rsid w:val="00EC39C7"/>
    <w:rsid w:val="00ED05DD"/>
    <w:rsid w:val="00ED259D"/>
    <w:rsid w:val="00EE4EC4"/>
    <w:rsid w:val="00EE50FD"/>
    <w:rsid w:val="00EF6373"/>
    <w:rsid w:val="00EF748A"/>
    <w:rsid w:val="00F00207"/>
    <w:rsid w:val="00F00BB1"/>
    <w:rsid w:val="00F036AC"/>
    <w:rsid w:val="00F212F3"/>
    <w:rsid w:val="00F2267A"/>
    <w:rsid w:val="00F271FF"/>
    <w:rsid w:val="00F519E9"/>
    <w:rsid w:val="00F52B24"/>
    <w:rsid w:val="00F52D7E"/>
    <w:rsid w:val="00F55EF6"/>
    <w:rsid w:val="00F6454C"/>
    <w:rsid w:val="00F738D6"/>
    <w:rsid w:val="00F75644"/>
    <w:rsid w:val="00F76D5F"/>
    <w:rsid w:val="00F8031A"/>
    <w:rsid w:val="00F864BC"/>
    <w:rsid w:val="00F923ED"/>
    <w:rsid w:val="00FB60B1"/>
    <w:rsid w:val="00FB6FA6"/>
    <w:rsid w:val="00FC5512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 [2412]" strokecolor="none [3212]"/>
    </o:shapedefaults>
    <o:shapelayout v:ext="edit">
      <o:idmap v:ext="edit" data="1"/>
    </o:shapelayout>
  </w:shapeDefaults>
  <w:decimalSymbol w:val="."/>
  <w:listSeparator w:val=","/>
  <w15:docId w15:val="{DA2BAD5D-14E8-4739-9D7D-D66004E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2A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18"/>
    </w:rPr>
  </w:style>
  <w:style w:type="paragraph" w:styleId="1">
    <w:name w:val="heading 1"/>
    <w:basedOn w:val="a"/>
    <w:next w:val="a"/>
    <w:uiPriority w:val="9"/>
    <w:qFormat/>
    <w:rsid w:val="000E142A"/>
    <w:pPr>
      <w:keepNext/>
      <w:autoSpaceDE w:val="0"/>
      <w:autoSpaceDN w:val="0"/>
      <w:adjustRightInd w:val="0"/>
      <w:spacing w:line="0" w:lineRule="atLeast"/>
      <w:ind w:left="1423" w:hangingChars="886" w:hanging="1423"/>
      <w:outlineLvl w:val="0"/>
    </w:pPr>
    <w:rPr>
      <w:rFonts w:ascii="Comic Sans MS" w:eastAsia="HG丸ｺﾞｼｯｸM-PRO" w:hAnsi="Comic Sans MS"/>
      <w:b/>
      <w:bCs/>
      <w:sz w:val="16"/>
    </w:rPr>
  </w:style>
  <w:style w:type="paragraph" w:styleId="2">
    <w:name w:val="heading 2"/>
    <w:basedOn w:val="a"/>
    <w:next w:val="a"/>
    <w:qFormat/>
    <w:rsid w:val="000E14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E142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0E14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E142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0E14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E142A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0E142A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0E14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styleId="a3">
    <w:name w:val="Hyperlink"/>
    <w:rsid w:val="000E142A"/>
    <w:rPr>
      <w:color w:val="0000FF"/>
      <w:u w:val="single"/>
    </w:rPr>
  </w:style>
  <w:style w:type="character" w:styleId="a4">
    <w:name w:val="FollowedHyperlink"/>
    <w:rsid w:val="000E142A"/>
    <w:rPr>
      <w:color w:val="800080"/>
      <w:u w:val="single"/>
    </w:rPr>
  </w:style>
  <w:style w:type="character" w:styleId="a5">
    <w:name w:val="Strong"/>
    <w:uiPriority w:val="22"/>
    <w:qFormat/>
    <w:rsid w:val="000E142A"/>
    <w:rPr>
      <w:b/>
      <w:bCs/>
    </w:rPr>
  </w:style>
  <w:style w:type="character" w:styleId="a6">
    <w:name w:val="Emphasis"/>
    <w:qFormat/>
    <w:rsid w:val="000E142A"/>
    <w:rPr>
      <w:i/>
      <w:iCs/>
    </w:rPr>
  </w:style>
  <w:style w:type="character" w:customStyle="1" w:styleId="20">
    <w:name w:val="見出し 2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10">
    <w:name w:val="見出し 1 (文字)"/>
    <w:uiPriority w:val="9"/>
    <w:rsid w:val="000E142A"/>
    <w:rPr>
      <w:rFonts w:ascii="Comic Sans MS" w:eastAsia="HG丸ｺﾞｼｯｸM-PRO" w:hAnsi="Comic Sans MS" w:cs="Times New Roman"/>
      <w:b/>
      <w:bCs/>
      <w:kern w:val="2"/>
      <w:sz w:val="16"/>
      <w:szCs w:val="18"/>
    </w:rPr>
  </w:style>
  <w:style w:type="character" w:customStyle="1" w:styleId="50">
    <w:name w:val="見出し 5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40">
    <w:name w:val="見出し 4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60">
    <w:name w:val="見出し 6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70">
    <w:name w:val="見出し 7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80">
    <w:name w:val="見出し 8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90">
    <w:name w:val="見出し 9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a7">
    <w:name w:val="表題 (文字)"/>
    <w:rsid w:val="000E142A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8">
    <w:name w:val="副題 (文字)"/>
    <w:rsid w:val="000E142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9">
    <w:name w:val="引用文 (文字)"/>
    <w:link w:val="aa"/>
    <w:uiPriority w:val="29"/>
    <w:rsid w:val="000E142A"/>
    <w:rPr>
      <w:rFonts w:ascii="ＭＳ Ｐゴシック" w:eastAsia="ＭＳ Ｐゴシック" w:hAnsi="ＭＳ Ｐゴシック"/>
      <w:i/>
      <w:iCs/>
      <w:color w:val="000000"/>
      <w:kern w:val="2"/>
      <w:sz w:val="21"/>
      <w:szCs w:val="18"/>
    </w:rPr>
  </w:style>
  <w:style w:type="character" w:customStyle="1" w:styleId="inner-text1">
    <w:name w:val="inner-text1"/>
    <w:basedOn w:val="a0"/>
    <w:rsid w:val="000E142A"/>
  </w:style>
  <w:style w:type="character" w:customStyle="1" w:styleId="21">
    <w:name w:val="引用文 2 (文字)"/>
    <w:rsid w:val="000E142A"/>
    <w:rPr>
      <w:rFonts w:ascii="ＭＳ Ｐゴシック" w:eastAsia="ＭＳ Ｐゴシック" w:hAnsi="ＭＳ Ｐゴシック"/>
      <w:b/>
      <w:bCs/>
      <w:i/>
      <w:iCs/>
      <w:color w:val="4F81BD"/>
      <w:kern w:val="2"/>
      <w:sz w:val="21"/>
      <w:szCs w:val="18"/>
    </w:rPr>
  </w:style>
  <w:style w:type="character" w:customStyle="1" w:styleId="11">
    <w:name w:val="斜体1"/>
    <w:rsid w:val="000E142A"/>
    <w:rPr>
      <w:i/>
      <w:iCs/>
      <w:color w:val="808080"/>
    </w:rPr>
  </w:style>
  <w:style w:type="character" w:customStyle="1" w:styleId="210">
    <w:name w:val="強調斜体 21"/>
    <w:rsid w:val="000E142A"/>
    <w:rPr>
      <w:b/>
      <w:bCs/>
      <w:i/>
      <w:iCs/>
      <w:color w:val="4F81BD"/>
    </w:rPr>
  </w:style>
  <w:style w:type="character" w:customStyle="1" w:styleId="12">
    <w:name w:val="書名1"/>
    <w:rsid w:val="000E142A"/>
    <w:rPr>
      <w:b/>
      <w:bCs/>
      <w:smallCaps/>
      <w:spacing w:val="5"/>
    </w:rPr>
  </w:style>
  <w:style w:type="character" w:customStyle="1" w:styleId="13">
    <w:name w:val="参照1"/>
    <w:rsid w:val="000E142A"/>
    <w:rPr>
      <w:smallCaps/>
      <w:color w:val="C0504D"/>
      <w:u w:val="single"/>
    </w:rPr>
  </w:style>
  <w:style w:type="character" w:customStyle="1" w:styleId="211">
    <w:name w:val="参照 21"/>
    <w:rsid w:val="000E142A"/>
    <w:rPr>
      <w:b/>
      <w:bCs/>
      <w:smallCaps/>
      <w:color w:val="C0504D"/>
      <w:spacing w:val="5"/>
      <w:u w:val="single"/>
    </w:rPr>
  </w:style>
  <w:style w:type="character" w:customStyle="1" w:styleId="style31">
    <w:name w:val="style31"/>
    <w:rsid w:val="000E142A"/>
    <w:rPr>
      <w:b/>
      <w:bCs/>
      <w:color w:val="FF0066"/>
    </w:rPr>
  </w:style>
  <w:style w:type="character" w:customStyle="1" w:styleId="ab">
    <w:name w:val="本文 (文字)"/>
    <w:rsid w:val="000E142A"/>
    <w:rPr>
      <w:rFonts w:ascii="Comic Sans MS" w:eastAsia="ＭＳ Ｐゴシック" w:hAnsi="Comic Sans MS" w:cs="Arial"/>
      <w:kern w:val="2"/>
      <w:sz w:val="16"/>
    </w:rPr>
  </w:style>
  <w:style w:type="character" w:customStyle="1" w:styleId="ac">
    <w:name w:val="本文インデント (文字)"/>
    <w:rsid w:val="000E142A"/>
    <w:rPr>
      <w:rFonts w:ascii="HGP教科書体" w:eastAsia="HGP教科書体" w:hAnsi="ＭＳ Ｐゴシック"/>
      <w:b/>
      <w:kern w:val="2"/>
      <w:sz w:val="24"/>
      <w:szCs w:val="18"/>
    </w:rPr>
  </w:style>
  <w:style w:type="character" w:customStyle="1" w:styleId="ad">
    <w:name w:val="見出しマップ (文字)"/>
    <w:rsid w:val="000E142A"/>
    <w:rPr>
      <w:rFonts w:ascii="Arial" w:eastAsia="ＭＳ ゴシック" w:hAnsi="Arial"/>
      <w:kern w:val="2"/>
      <w:sz w:val="21"/>
      <w:szCs w:val="18"/>
      <w:shd w:val="clear" w:color="auto" w:fill="000080"/>
    </w:rPr>
  </w:style>
  <w:style w:type="character" w:customStyle="1" w:styleId="ae">
    <w:name w:val="日付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af">
    <w:name w:val="ヘッダ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">
    <w:name w:val="z-フォームの始ま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af0">
    <w:name w:val="フッタ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1">
    <w:name w:val="z-フォームの始ま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z-0">
    <w:name w:val="z-フォームの終わ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z-10">
    <w:name w:val="z-フォームの終わ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af1">
    <w:name w:val="吹き出し (文字)"/>
    <w:rsid w:val="000E142A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Title"/>
    <w:basedOn w:val="a"/>
    <w:next w:val="a"/>
    <w:link w:val="14"/>
    <w:qFormat/>
    <w:rsid w:val="000E142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3">
    <w:name w:val="header"/>
    <w:basedOn w:val="a"/>
    <w:link w:val="15"/>
    <w:rsid w:val="000E142A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link w:val="16"/>
    <w:rsid w:val="000E142A"/>
    <w:pPr>
      <w:tabs>
        <w:tab w:val="center" w:pos="4252"/>
        <w:tab w:val="right" w:pos="8504"/>
      </w:tabs>
      <w:snapToGrid w:val="0"/>
    </w:pPr>
  </w:style>
  <w:style w:type="paragraph" w:styleId="af5">
    <w:name w:val="Subtitle"/>
    <w:basedOn w:val="a"/>
    <w:next w:val="a"/>
    <w:link w:val="17"/>
    <w:qFormat/>
    <w:rsid w:val="000E142A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6">
    <w:name w:val="Block Text"/>
    <w:basedOn w:val="a"/>
    <w:next w:val="a"/>
    <w:rsid w:val="000E142A"/>
    <w:rPr>
      <w:i/>
      <w:iCs/>
      <w:color w:val="000000"/>
    </w:rPr>
  </w:style>
  <w:style w:type="paragraph" w:styleId="af7">
    <w:name w:val="caption"/>
    <w:basedOn w:val="a"/>
    <w:next w:val="a"/>
    <w:qFormat/>
    <w:rsid w:val="000E142A"/>
    <w:pPr>
      <w:shd w:val="clear" w:color="auto" w:fill="FFFFFF"/>
      <w:autoSpaceDE w:val="0"/>
      <w:autoSpaceDN w:val="0"/>
      <w:adjustRightInd w:val="0"/>
      <w:snapToGrid w:val="0"/>
      <w:spacing w:line="0" w:lineRule="atLeast"/>
      <w:jc w:val="center"/>
    </w:pPr>
    <w:rPr>
      <w:rFonts w:ascii="Arial Black" w:eastAsia="HGP創英角ﾎﾟｯﾌﾟ体" w:hAnsi="Arial Black" w:cs="Arial Unicode MS"/>
      <w:b/>
      <w:sz w:val="52"/>
      <w:szCs w:val="52"/>
      <w:shd w:val="clear" w:color="auto" w:fill="FFFFFF"/>
    </w:rPr>
  </w:style>
  <w:style w:type="paragraph" w:styleId="af8">
    <w:name w:val="Body Text"/>
    <w:basedOn w:val="a"/>
    <w:link w:val="18"/>
    <w:rsid w:val="000E142A"/>
    <w:pPr>
      <w:autoSpaceDE w:val="0"/>
      <w:autoSpaceDN w:val="0"/>
      <w:adjustRightInd w:val="0"/>
      <w:spacing w:line="0" w:lineRule="atLeast"/>
    </w:pPr>
    <w:rPr>
      <w:rFonts w:ascii="Comic Sans MS" w:hAnsi="Comic Sans MS" w:cs="Arial"/>
      <w:sz w:val="16"/>
      <w:szCs w:val="20"/>
    </w:rPr>
  </w:style>
  <w:style w:type="paragraph" w:styleId="af9">
    <w:name w:val="Balloon Text"/>
    <w:basedOn w:val="a"/>
    <w:link w:val="19"/>
    <w:rsid w:val="000E142A"/>
    <w:rPr>
      <w:rFonts w:ascii="Arial" w:eastAsia="ＭＳ ゴシック" w:hAnsi="Arial"/>
      <w:sz w:val="18"/>
    </w:rPr>
  </w:style>
  <w:style w:type="paragraph" w:customStyle="1" w:styleId="1a">
    <w:name w:val="行間詰め1"/>
    <w:basedOn w:val="a"/>
    <w:rsid w:val="000E142A"/>
    <w:rPr>
      <w:rFonts w:ascii="Century" w:eastAsia="ＭＳ 明朝" w:hAnsi="Century"/>
    </w:rPr>
  </w:style>
  <w:style w:type="paragraph" w:customStyle="1" w:styleId="1b">
    <w:name w:val="目次の見出し1"/>
    <w:basedOn w:val="1"/>
    <w:next w:val="a"/>
    <w:rsid w:val="000E142A"/>
    <w:pPr>
      <w:autoSpaceDE/>
      <w:autoSpaceDN/>
      <w:adjustRightInd/>
      <w:spacing w:line="240" w:lineRule="auto"/>
      <w:ind w:left="0" w:firstLineChars="0" w:firstLine="0"/>
      <w:outlineLvl w:val="9"/>
    </w:pPr>
    <w:rPr>
      <w:rFonts w:ascii="Arial" w:eastAsia="ＭＳ ゴシック" w:hAnsi="Arial"/>
      <w:b w:val="0"/>
      <w:bCs w:val="0"/>
      <w:sz w:val="24"/>
      <w:szCs w:val="24"/>
    </w:rPr>
  </w:style>
  <w:style w:type="paragraph" w:customStyle="1" w:styleId="1c">
    <w:name w:val="リスト段落1"/>
    <w:basedOn w:val="a"/>
    <w:rsid w:val="000E142A"/>
    <w:pPr>
      <w:ind w:leftChars="400" w:left="840"/>
    </w:pPr>
  </w:style>
  <w:style w:type="paragraph" w:customStyle="1" w:styleId="1d">
    <w:name w:val="本文インデント1"/>
    <w:basedOn w:val="a"/>
    <w:rsid w:val="000E142A"/>
    <w:pPr>
      <w:spacing w:line="420" w:lineRule="exact"/>
      <w:ind w:firstLineChars="400" w:firstLine="961"/>
    </w:pPr>
    <w:rPr>
      <w:rFonts w:ascii="HGP教科書体" w:eastAsia="HGP教科書体"/>
      <w:b/>
      <w:sz w:val="24"/>
      <w:shd w:val="pct10" w:color="auto" w:fill="FFFFFF"/>
    </w:rPr>
  </w:style>
  <w:style w:type="paragraph" w:customStyle="1" w:styleId="212">
    <w:name w:val="引用文 21"/>
    <w:basedOn w:val="a"/>
    <w:next w:val="a"/>
    <w:rsid w:val="000E14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Web1">
    <w:name w:val="標準 (Web)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fixedfont">
    <w:name w:val="fixedfont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1"/>
    </w:rPr>
  </w:style>
  <w:style w:type="paragraph" w:customStyle="1" w:styleId="summarytextline1">
    <w:name w:val="summary_text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1e">
    <w:name w:val="見出しマップ1"/>
    <w:basedOn w:val="a"/>
    <w:rsid w:val="000E142A"/>
    <w:pPr>
      <w:shd w:val="clear" w:color="auto" w:fill="000080"/>
    </w:pPr>
    <w:rPr>
      <w:rFonts w:ascii="Arial" w:eastAsia="ＭＳ ゴシック" w:hAnsi="Arial"/>
    </w:rPr>
  </w:style>
  <w:style w:type="paragraph" w:customStyle="1" w:styleId="base">
    <w:name w:val="bas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caption1">
    <w:name w:val="caption1"/>
    <w:basedOn w:val="a"/>
    <w:rsid w:val="000E142A"/>
    <w:pPr>
      <w:widowControl/>
      <w:spacing w:before="100" w:beforeAutospacing="1" w:after="100" w:afterAutospacing="1"/>
      <w:jc w:val="right"/>
    </w:pPr>
    <w:rPr>
      <w:rFonts w:cs="ＭＳ Ｐゴシック"/>
      <w:kern w:val="0"/>
      <w:sz w:val="24"/>
    </w:rPr>
  </w:style>
  <w:style w:type="paragraph" w:customStyle="1" w:styleId="style6">
    <w:name w:val="style6"/>
    <w:basedOn w:val="a"/>
    <w:rsid w:val="000E142A"/>
    <w:pPr>
      <w:widowControl/>
      <w:spacing w:before="100" w:beforeAutospacing="1" w:after="100" w:afterAutospacing="1" w:line="300" w:lineRule="atLeast"/>
      <w:jc w:val="left"/>
    </w:pPr>
    <w:rPr>
      <w:rFonts w:cs="ＭＳ Ｐゴシック"/>
      <w:kern w:val="0"/>
      <w:sz w:val="24"/>
      <w:szCs w:val="24"/>
    </w:rPr>
  </w:style>
  <w:style w:type="paragraph" w:customStyle="1" w:styleId="caption011">
    <w:name w:val="caption011"/>
    <w:basedOn w:val="a"/>
    <w:rsid w:val="000E142A"/>
    <w:pPr>
      <w:widowControl/>
      <w:spacing w:before="180" w:after="100" w:afterAutospacing="1"/>
      <w:jc w:val="right"/>
    </w:pPr>
    <w:rPr>
      <w:rFonts w:cs="ＭＳ Ｐゴシック"/>
      <w:kern w:val="0"/>
      <w:sz w:val="24"/>
    </w:rPr>
  </w:style>
  <w:style w:type="paragraph" w:customStyle="1" w:styleId="mini">
    <w:name w:val="mini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style2style14">
    <w:name w:val="style2 style14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sectionline1">
    <w:name w:val="section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boilerplatesee">
    <w:name w:val="boilerplatese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1f">
    <w:name w:val="日付1"/>
    <w:basedOn w:val="a"/>
    <w:next w:val="a"/>
    <w:rsid w:val="000E142A"/>
  </w:style>
  <w:style w:type="paragraph" w:customStyle="1" w:styleId="flat">
    <w:name w:val="flat"/>
    <w:basedOn w:val="a"/>
    <w:rsid w:val="000E142A"/>
    <w:pPr>
      <w:widowControl/>
      <w:spacing w:before="75" w:after="75" w:line="288" w:lineRule="auto"/>
      <w:jc w:val="left"/>
    </w:pPr>
    <w:rPr>
      <w:rFonts w:cs="ＭＳ Ｐゴシック"/>
      <w:kern w:val="0"/>
      <w:sz w:val="24"/>
      <w:szCs w:val="24"/>
    </w:rPr>
  </w:style>
  <w:style w:type="paragraph" w:customStyle="1" w:styleId="z-11">
    <w:name w:val="z-フォームの始まり1"/>
    <w:basedOn w:val="a"/>
    <w:next w:val="a"/>
    <w:rsid w:val="000E142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2">
    <w:name w:val="z-フォームの終わり1"/>
    <w:basedOn w:val="a"/>
    <w:next w:val="a"/>
    <w:rsid w:val="000E142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fa">
    <w:name w:val="Table Grid"/>
    <w:basedOn w:val="a1"/>
    <w:uiPriority w:val="59"/>
    <w:rsid w:val="00FB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Quote"/>
    <w:basedOn w:val="a"/>
    <w:next w:val="a"/>
    <w:link w:val="a9"/>
    <w:uiPriority w:val="29"/>
    <w:qFormat/>
    <w:rsid w:val="001B1002"/>
    <w:pPr>
      <w:widowControl/>
      <w:spacing w:after="200" w:line="276" w:lineRule="auto"/>
      <w:jc w:val="left"/>
    </w:pPr>
    <w:rPr>
      <w:i/>
      <w:iCs/>
      <w:color w:val="000000"/>
    </w:rPr>
  </w:style>
  <w:style w:type="character" w:customStyle="1" w:styleId="1f0">
    <w:name w:val="引用文 (文字)1"/>
    <w:basedOn w:val="a0"/>
    <w:uiPriority w:val="29"/>
    <w:rsid w:val="001B1002"/>
    <w:rPr>
      <w:rFonts w:ascii="ＭＳ Ｐゴシック" w:eastAsia="ＭＳ Ｐゴシック" w:hAnsi="ＭＳ Ｐゴシック"/>
      <w:i/>
      <w:iCs/>
      <w:color w:val="000000" w:themeColor="text1"/>
      <w:kern w:val="2"/>
      <w:sz w:val="21"/>
      <w:szCs w:val="18"/>
    </w:rPr>
  </w:style>
  <w:style w:type="character" w:customStyle="1" w:styleId="14">
    <w:name w:val="表題 (文字)1"/>
    <w:basedOn w:val="a0"/>
    <w:link w:val="af2"/>
    <w:rsid w:val="00CF30C2"/>
    <w:rPr>
      <w:rFonts w:ascii="Arial" w:eastAsia="ＭＳ ゴシック" w:hAnsi="Arial"/>
      <w:kern w:val="2"/>
      <w:sz w:val="32"/>
      <w:szCs w:val="32"/>
    </w:rPr>
  </w:style>
  <w:style w:type="character" w:customStyle="1" w:styleId="15">
    <w:name w:val="ヘッダー (文字)1"/>
    <w:basedOn w:val="a0"/>
    <w:link w:val="af3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6">
    <w:name w:val="フッター (文字)1"/>
    <w:basedOn w:val="a0"/>
    <w:link w:val="af4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7">
    <w:name w:val="副題 (文字)1"/>
    <w:basedOn w:val="a0"/>
    <w:link w:val="af5"/>
    <w:rsid w:val="00CF30C2"/>
    <w:rPr>
      <w:rFonts w:ascii="Arial" w:eastAsia="ＭＳ ゴシック" w:hAnsi="Arial"/>
      <w:kern w:val="2"/>
      <w:sz w:val="24"/>
      <w:szCs w:val="24"/>
    </w:rPr>
  </w:style>
  <w:style w:type="character" w:customStyle="1" w:styleId="18">
    <w:name w:val="本文 (文字)1"/>
    <w:basedOn w:val="a0"/>
    <w:link w:val="af8"/>
    <w:rsid w:val="00CF30C2"/>
    <w:rPr>
      <w:rFonts w:ascii="Comic Sans MS" w:eastAsia="ＭＳ Ｐゴシック" w:hAnsi="Comic Sans MS" w:cs="Arial"/>
      <w:kern w:val="2"/>
      <w:sz w:val="16"/>
    </w:rPr>
  </w:style>
  <w:style w:type="character" w:customStyle="1" w:styleId="19">
    <w:name w:val="吹き出し (文字)1"/>
    <w:basedOn w:val="a0"/>
    <w:link w:val="af9"/>
    <w:rsid w:val="00CF30C2"/>
    <w:rPr>
      <w:rFonts w:ascii="Arial" w:eastAsia="ＭＳ ゴシック" w:hAnsi="Arial"/>
      <w:kern w:val="2"/>
      <w:sz w:val="18"/>
      <w:szCs w:val="18"/>
    </w:rPr>
  </w:style>
  <w:style w:type="paragraph" w:styleId="afb">
    <w:name w:val="List Paragraph"/>
    <w:basedOn w:val="a"/>
    <w:uiPriority w:val="34"/>
    <w:qFormat/>
    <w:rsid w:val="00A25C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67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36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0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2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9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3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0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1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9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7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7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jp/imgres?imgurl=http://www.pa.skr.mlit.go.jp/komatsushima/image/10_b1_i.gif&amp;imgrefurl=http://www.pa.skr.mlit.go.jp/komatsushima/lecture_b1.html&amp;docid=0XUEoK6Q4nGYNM&amp;tbnid=XN85Mo6mYk2IBM:&amp;w=200&amp;h=250&amp;ei=GcM4U7bXCoinkgXV0YCwBg&amp;ved=0CAIQxiAwAA&amp;iact=c" TargetMode="External"/><Relationship Id="rId18" Type="http://schemas.openxmlformats.org/officeDocument/2006/relationships/hyperlink" Target="https://www.google.co.jp/imgres?imgurl=http://freebies-db.com/wp-content/uploads/2013/02/free-illustration-uguisu-ume.jpg&amp;imgrefurl=http://freebies-db.com/free-illustration-uguisu-ume.html&amp;docid=ufmtP-dAm2Fp5M&amp;tbnid=qhtO5P2roZW5wM:&amp;w=560&amp;h=380&amp;ei=jGFDU_6mNsbOlAXxi4BQ&amp;ved=0CAIQxiAwAA&amp;iact=c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jp/imgres?imgurl=http://prime-time.info/swfu/d/Cherry20blossoms.gif&amp;imgrefurl=http://prime-time.info/index.php?QBlog-20130306-1&amp;docid=48zVd-becRygeM&amp;tbnid=2vV0nWK1ph9rwM:&amp;w=1000&amp;h=800&amp;ei=OmFDU4ndKoS0kQWBh4D4Ag&amp;ved=0CAIQxiAwAA&amp;iact=c" TargetMode="External"/><Relationship Id="rId20" Type="http://schemas.openxmlformats.org/officeDocument/2006/relationships/hyperlink" Target="https://www.google.co.jp/imgres?imgurl=http://postcard.fc2web.com/cho3/cho31/tuku10c.jpg&amp;imgrefurl=http://postcard.fc2web.com/cho3/cho31/tuku10c.html&amp;docid=dmGONlX2U5b_NM&amp;tbnid=n5nOJMrpfm7kOM&amp;w=333&amp;h=333&amp;ei=72FDU_7MAYmnlQWz14HIAQ&amp;ved=0CAMQxiAwAQ&amp;iact=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URL:%20www.oiea.jp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oiea@oiea.jp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google.co.jp/imgres?imgurl=http://hureaij.sa-suke.com/aiueo.jpg&amp;imgrefurl=http://hureaij.sa-suke.com/&amp;docid=gDgDjvowmlbi0M&amp;tbnid=NyVDgE6wy-rw_M:&amp;w=453&amp;h=266&amp;ei=HgNCU6f1MoSpkwXq6YDAAw&amp;ved=0CAIQxiAwAA&amp;iact=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E91D-86C9-42B3-8B5A-41736B6D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8960</TotalTime>
  <Pages>4</Pages>
  <Words>240</Words>
  <Characters>1370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OIEA002</vt:lpstr>
    </vt:vector>
  </TitlesOfParts>
  <Company/>
  <LinksUpToDate>false</LinksUpToDate>
  <CharactersWithSpaces>1607</CharactersWithSpaces>
  <SharedDoc>false</SharedDoc>
  <HLinks>
    <vt:vector size="36" baseType="variant">
      <vt:variant>
        <vt:i4>884410069</vt:i4>
      </vt:variant>
      <vt:variant>
        <vt:i4>3</vt:i4>
      </vt:variant>
      <vt:variant>
        <vt:i4>0</vt:i4>
      </vt:variant>
      <vt:variant>
        <vt:i4>5</vt:i4>
      </vt:variant>
      <vt:variant>
        <vt:lpwstr>Oieacir\共有\ニューズレター\25.4.15月号\www.oiea.jp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tel:(0266)24-3226</vt:lpwstr>
      </vt:variant>
      <vt:variant>
        <vt:lpwstr/>
      </vt:variant>
      <vt:variant>
        <vt:i4>4980834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co.jp/url?sa=i&amp;rct=j&amp;q=%E5%8C%BB%E7%99%82%E4%BF%9D%E9%99%BA%E3%82%A4%E3%83%A9%E3%82%B9%E3%83%88&amp;source=images&amp;cd=&amp;cad=rja&amp;docid=iUR0XkHvx_R6AM&amp;tbnid=a88hyVreBooXUM:&amp;ved=0CAUQjRw&amp;url=http://www.city.ube.yamaguchi.jp/kosodate/teate/kodomoiryou.html&amp;ei=K9LQUamGCIfykAXn5oGAAw&amp;bvm=bv.48572450,d.dGI&amp;psig=AFQjCNEykuINiRqEiJwniXaIl4YHnjBWBw&amp;ust=1372725991355525</vt:lpwstr>
      </vt:variant>
      <vt:variant>
        <vt:lpwstr/>
      </vt:variant>
      <vt:variant>
        <vt:i4>524352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jp/url?sa=i&amp;rct=j&amp;q=%E7%86%B1%E4%B8%AD%E7%97%87%E3%82%A4%E3%83%A9%E3%82%B9%E3%83%88&amp;source=images&amp;cd=&amp;docid=gJVUL76Rw_mo0M&amp;tbnid=Dr8NbjEX5nrVvM:&amp;ved=0CAUQjRw&amp;url=http://www.city.naruto.tokushima.jp/koho/html/2008_07/sukoyaka.html&amp;ei=NbrTUZvpBIyGkQXV3IDgBQ&amp;bvm=bv.48705608,d.dGI&amp;psig=AFQjCNG1Hk8CUWLXVr_hg6g39MowdaG4zw&amp;ust=1372916501904917</vt:lpwstr>
      </vt:variant>
      <vt:variant>
        <vt:lpwstr/>
      </vt:variant>
      <vt:variant>
        <vt:i4>1179758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co.jp/url?sa=i&amp;rct=j&amp;q=%E7%86%B1%E4%B8%AD%E7%97%87&amp;source=images&amp;cd=&amp;cad=rja&amp;docid=6AnUmSOr4i_8FM&amp;tbnid=hQ0ppCRaTYrEeM:&amp;ved=0CAUQjRw&amp;url=http://kids.goo.ne.jp/ecology/eco_word/detail.html?id=137&amp;ei=Z7vTUcj-D4eFkAWN_4CgAw&amp;bvm=bv.48705608,d.dGI&amp;psig=AFQjCNFWdgljsOE63kNnSgM6Mo5_hWycHg&amp;ust=1372916739702333</vt:lpwstr>
      </vt:variant>
      <vt:variant>
        <vt:lpwstr/>
      </vt:variant>
      <vt:variant>
        <vt:i4>2228339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co.jp/url?sa=i&amp;rct=j&amp;q=%E7%86%B1%E4%B8%AD%E7%97%87&amp;source=images&amp;cd=&amp;cad=rja&amp;docid=7dd0Wy1IrVYYkM&amp;tbnid=RIF6pa4R4H5xSM:&amp;ved=0CAUQjRw&amp;url=http://blog.goo.ne.jp/senses1123/e/2ec46d1bdf8721ed23b6ea8e0024cfe9&amp;ei=sLzTUZ6PM8P5kgXKiIHYCA&amp;bvm=bv.48705608,d.dGI&amp;psig=AFQjCNEq43eSezrXPEjiI3bYUP96MCvueg&amp;ust=1372917279333782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OIEA002</dc:title>
  <dc:subject/>
  <dc:creator>OIEA</dc:creator>
  <cp:keywords/>
  <dc:description/>
  <cp:lastModifiedBy>窓口</cp:lastModifiedBy>
  <cp:revision>44</cp:revision>
  <cp:lastPrinted>2014-04-23T04:19:00Z</cp:lastPrinted>
  <dcterms:created xsi:type="dcterms:W3CDTF">2013-07-04T06:50:00Z</dcterms:created>
  <dcterms:modified xsi:type="dcterms:W3CDTF">2014-04-23T04:44:00Z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